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4D9A" w:rsidRPr="00A16DCE" w:rsidRDefault="00F64D9A" w:rsidP="00A16DCE">
      <w:pPr>
        <w:pStyle w:val="ad"/>
        <w:jc w:val="center"/>
        <w:rPr>
          <w:rFonts w:ascii="Times New Roman" w:hAnsi="Times New Roman" w:cs="Times New Roman"/>
          <w:sz w:val="28"/>
          <w:szCs w:val="28"/>
        </w:rPr>
      </w:pPr>
    </w:p>
    <w:p w:rsidR="00935EAB" w:rsidRDefault="00935EAB" w:rsidP="00A85BF4">
      <w:pPr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15.4pt;height:716.4pt">
            <v:imagedata r:id="rId8" o:title="оп.10 Компьютерная графика"/>
          </v:shape>
        </w:pict>
      </w:r>
      <w:bookmarkEnd w:id="0"/>
    </w:p>
    <w:p w:rsidR="00784E05" w:rsidRDefault="00784E05" w:rsidP="00A85BF4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Содержание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1.Общие положения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2. Показатели оценки результатов освоения дисциплины, формы и методы контроля и оценки.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 xml:space="preserve">3. Контрольно-оценочные материалы. 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3.1. Текущий контроль.</w:t>
      </w:r>
    </w:p>
    <w:p w:rsidR="00784E05" w:rsidRPr="00AC4EB0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  <w:r w:rsidRPr="00AC4EB0">
        <w:rPr>
          <w:rFonts w:ascii="Times New Roman" w:hAnsi="Times New Roman" w:cs="Times New Roman"/>
          <w:sz w:val="28"/>
          <w:szCs w:val="28"/>
        </w:rPr>
        <w:t>3.2. Промежуточная аттестация.</w:t>
      </w: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both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Default="00784E05" w:rsidP="00784E05">
      <w:pPr>
        <w:ind w:firstLine="900"/>
        <w:jc w:val="center"/>
        <w:rPr>
          <w:rFonts w:ascii="Times New Roman" w:hAnsi="Times New Roman" w:cs="Times New Roman"/>
          <w:sz w:val="28"/>
          <w:szCs w:val="28"/>
        </w:rPr>
      </w:pPr>
    </w:p>
    <w:p w:rsidR="00784E05" w:rsidRPr="00F25E33" w:rsidRDefault="00784E05" w:rsidP="00784E05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caps/>
          <w:sz w:val="26"/>
          <w:szCs w:val="26"/>
        </w:rPr>
        <w:t>1.Общие положения</w:t>
      </w:r>
    </w:p>
    <w:p w:rsidR="00784E05" w:rsidRPr="00F25E33" w:rsidRDefault="00784E05" w:rsidP="00784E05">
      <w:pPr>
        <w:keepNext/>
        <w:keepLines/>
        <w:suppressLineNumbers/>
        <w:suppressAutoHyphens/>
        <w:spacing w:after="0" w:line="360" w:lineRule="auto"/>
        <w:ind w:right="566"/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         КОМы разработаны на основ</w:t>
      </w:r>
      <w:r>
        <w:rPr>
          <w:rFonts w:ascii="Times New Roman" w:hAnsi="Times New Roman"/>
          <w:sz w:val="26"/>
          <w:szCs w:val="26"/>
          <w:lang w:eastAsia="ru-RU"/>
        </w:rPr>
        <w:t>е</w:t>
      </w:r>
      <w:r w:rsidRPr="00F25E33">
        <w:rPr>
          <w:rFonts w:ascii="Times New Roman" w:hAnsi="Times New Roman"/>
          <w:sz w:val="26"/>
          <w:szCs w:val="26"/>
          <w:lang w:eastAsia="ru-RU"/>
        </w:rPr>
        <w:t>:</w:t>
      </w:r>
    </w:p>
    <w:p w:rsidR="00A85BF4" w:rsidRPr="00671DBF" w:rsidRDefault="00784E05" w:rsidP="00A85BF4">
      <w:pPr>
        <w:spacing w:after="0"/>
        <w:jc w:val="both"/>
        <w:rPr>
          <w:rFonts w:ascii="Times New Roman" w:hAnsi="Times New Roman" w:cs="Times New Roman"/>
          <w:color w:val="000000" w:themeColor="text1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- </w:t>
      </w:r>
      <w:r w:rsidR="00A85BF4" w:rsidRPr="00671DBF">
        <w:rPr>
          <w:rFonts w:ascii="Times New Roman" w:hAnsi="Times New Roman" w:cs="Times New Roman"/>
          <w:sz w:val="26"/>
          <w:szCs w:val="26"/>
        </w:rPr>
        <w:t xml:space="preserve">- Федерального государственного образовательного стандарта среднего профессионального образования по специальности: </w:t>
      </w:r>
      <w:r w:rsidR="00A85BF4" w:rsidRPr="000639F8">
        <w:rPr>
          <w:rFonts w:ascii="Times New Roman" w:hAnsi="Times New Roman" w:cs="Times New Roman"/>
          <w:color w:val="000000" w:themeColor="text1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отраслям), входящей в состав укрупненной группы специальностей 15.00.00 Машиностроение</w:t>
      </w:r>
      <w:r w:rsidR="00A85BF4" w:rsidRPr="00671DBF">
        <w:rPr>
          <w:rFonts w:ascii="Times New Roman" w:hAnsi="Times New Roman" w:cs="Times New Roman"/>
          <w:color w:val="000000" w:themeColor="text1"/>
          <w:sz w:val="26"/>
          <w:szCs w:val="26"/>
        </w:rPr>
        <w:t>;</w:t>
      </w:r>
    </w:p>
    <w:p w:rsidR="00A85BF4" w:rsidRDefault="00A85BF4" w:rsidP="00A85BF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85BF4" w:rsidRPr="00671DBF" w:rsidRDefault="00A85BF4" w:rsidP="00A85BF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 основной профессиональной образовательной программы по 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hAnsi="Times New Roman" w:cs="Times New Roman"/>
          <w:sz w:val="26"/>
          <w:szCs w:val="26"/>
        </w:rPr>
        <w:t>, 202</w:t>
      </w:r>
      <w:r>
        <w:rPr>
          <w:rFonts w:ascii="Times New Roman" w:hAnsi="Times New Roman" w:cs="Times New Roman"/>
          <w:sz w:val="26"/>
          <w:szCs w:val="26"/>
        </w:rPr>
        <w:t xml:space="preserve">3 </w:t>
      </w:r>
      <w:r w:rsidRPr="00671DBF">
        <w:rPr>
          <w:rFonts w:ascii="Times New Roman" w:hAnsi="Times New Roman" w:cs="Times New Roman"/>
          <w:sz w:val="26"/>
          <w:szCs w:val="26"/>
        </w:rPr>
        <w:t>г.;</w:t>
      </w:r>
    </w:p>
    <w:p w:rsidR="00A85BF4" w:rsidRDefault="00A85BF4" w:rsidP="00A85BF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A85BF4" w:rsidRPr="00671DBF" w:rsidRDefault="00A85BF4" w:rsidP="00A85BF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671DBF">
        <w:rPr>
          <w:rFonts w:ascii="Times New Roman" w:hAnsi="Times New Roman" w:cs="Times New Roman"/>
          <w:sz w:val="26"/>
          <w:szCs w:val="26"/>
        </w:rPr>
        <w:t xml:space="preserve">-рабочей программы воспитания 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по </w:t>
      </w:r>
      <w:r w:rsidRPr="00671DBF">
        <w:rPr>
          <w:rFonts w:ascii="Times New Roman" w:hAnsi="Times New Roman" w:cs="Times New Roman"/>
          <w:sz w:val="26"/>
          <w:szCs w:val="26"/>
        </w:rPr>
        <w:t xml:space="preserve">специальности </w:t>
      </w:r>
      <w:r w:rsidRPr="000639F8">
        <w:rPr>
          <w:rFonts w:ascii="Times New Roman" w:hAnsi="Times New Roman" w:cs="Times New Roman"/>
          <w:sz w:val="26"/>
          <w:szCs w:val="26"/>
        </w:rPr>
        <w:t>15.02.06 Монтаж, техническая эксплуатация и ремонт холодильно-компрессорных и теплонасосных машин и установок (по отраслям)</w:t>
      </w:r>
      <w:r w:rsidRPr="00671DBF">
        <w:rPr>
          <w:rFonts w:ascii="Times New Roman" w:eastAsia="Calibri" w:hAnsi="Times New Roman" w:cs="Times New Roman"/>
          <w:sz w:val="26"/>
          <w:szCs w:val="26"/>
        </w:rPr>
        <w:t>, 202</w:t>
      </w:r>
      <w:r>
        <w:rPr>
          <w:rFonts w:ascii="Times New Roman" w:eastAsia="Calibri" w:hAnsi="Times New Roman" w:cs="Times New Roman"/>
          <w:sz w:val="26"/>
          <w:szCs w:val="26"/>
        </w:rPr>
        <w:t>3</w:t>
      </w:r>
      <w:r w:rsidRPr="00671DBF">
        <w:rPr>
          <w:rFonts w:ascii="Times New Roman" w:eastAsia="Calibri" w:hAnsi="Times New Roman" w:cs="Times New Roman"/>
          <w:sz w:val="26"/>
          <w:szCs w:val="26"/>
        </w:rPr>
        <w:t xml:space="preserve"> г.</w:t>
      </w:r>
    </w:p>
    <w:p w:rsidR="00A85BF4" w:rsidRPr="00671DBF" w:rsidRDefault="00A85BF4" w:rsidP="00A85BF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A85BF4" w:rsidRPr="00671DBF" w:rsidRDefault="00A85BF4" w:rsidP="00A85BF4">
      <w:pPr>
        <w:spacing w:after="0"/>
        <w:jc w:val="both"/>
        <w:rPr>
          <w:rFonts w:ascii="Times New Roman" w:eastAsia="Calibri" w:hAnsi="Times New Roman" w:cs="Times New Roman"/>
          <w:sz w:val="26"/>
          <w:szCs w:val="26"/>
        </w:rPr>
      </w:pPr>
    </w:p>
    <w:p w:rsidR="00784E05" w:rsidRPr="00F25E33" w:rsidRDefault="00784E05" w:rsidP="00A85BF4">
      <w:pPr>
        <w:jc w:val="both"/>
        <w:rPr>
          <w:rFonts w:ascii="Times New Roman" w:hAnsi="Times New Roman" w:cs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  <w:lang w:eastAsia="ru-RU"/>
        </w:rPr>
        <w:t xml:space="preserve">Контрольно-оценочные материалы предназначены для контроля и оценки образовательных достижений обучающихся, освоивших программу учебной дисциплины </w:t>
      </w:r>
      <w:r>
        <w:rPr>
          <w:rFonts w:ascii="Times New Roman" w:hAnsi="Times New Roman"/>
          <w:sz w:val="26"/>
          <w:szCs w:val="26"/>
          <w:lang w:eastAsia="ru-RU"/>
        </w:rPr>
        <w:t>ОП</w:t>
      </w:r>
      <w:r w:rsidR="00A85BF4">
        <w:rPr>
          <w:rFonts w:ascii="Times New Roman" w:hAnsi="Times New Roman"/>
          <w:sz w:val="26"/>
          <w:szCs w:val="26"/>
          <w:lang w:eastAsia="ru-RU"/>
        </w:rPr>
        <w:t>.10</w:t>
      </w:r>
      <w:r>
        <w:rPr>
          <w:rFonts w:ascii="Times New Roman" w:hAnsi="Times New Roman"/>
          <w:sz w:val="26"/>
          <w:szCs w:val="26"/>
          <w:lang w:eastAsia="ru-RU"/>
        </w:rPr>
        <w:t xml:space="preserve"> Компьютерная графика</w:t>
      </w:r>
    </w:p>
    <w:p w:rsidR="00784E05" w:rsidRPr="00F25E33" w:rsidRDefault="00784E05" w:rsidP="00784E05">
      <w:pPr>
        <w:jc w:val="both"/>
        <w:rPr>
          <w:rFonts w:ascii="Times New Roman" w:hAnsi="Times New Roman"/>
          <w:sz w:val="26"/>
          <w:szCs w:val="26"/>
          <w:lang w:eastAsia="ru-RU"/>
        </w:rPr>
      </w:pPr>
      <w:r w:rsidRPr="00F25E33">
        <w:rPr>
          <w:rFonts w:ascii="Times New Roman" w:hAnsi="Times New Roman"/>
          <w:i/>
          <w:sz w:val="26"/>
          <w:szCs w:val="26"/>
          <w:lang w:eastAsia="ru-RU"/>
        </w:rPr>
        <w:t xml:space="preserve">          </w:t>
      </w:r>
      <w:r w:rsidRPr="00F25E33">
        <w:rPr>
          <w:rFonts w:ascii="Times New Roman" w:hAnsi="Times New Roman"/>
          <w:sz w:val="26"/>
          <w:szCs w:val="26"/>
          <w:lang w:eastAsia="ru-RU"/>
        </w:rPr>
        <w:t>КОМы включают контрольные материалы для проведения текущего контроля и промежуточной аттестации:</w:t>
      </w:r>
    </w:p>
    <w:p w:rsidR="00784E05" w:rsidRPr="00F25E33" w:rsidRDefault="00784E05" w:rsidP="00784E05">
      <w:pPr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</w:p>
    <w:p w:rsidR="00784E05" w:rsidRPr="00F25E33" w:rsidRDefault="00784E05" w:rsidP="00784E05">
      <w:pPr>
        <w:shd w:val="clear" w:color="auto" w:fill="FFFFFF"/>
        <w:ind w:firstLine="900"/>
        <w:jc w:val="center"/>
        <w:rPr>
          <w:rFonts w:ascii="Times New Roman" w:hAnsi="Times New Roman" w:cs="Times New Roman"/>
          <w:caps/>
          <w:sz w:val="26"/>
          <w:szCs w:val="26"/>
        </w:rPr>
      </w:pPr>
      <w:r w:rsidRPr="00F25E33">
        <w:rPr>
          <w:rFonts w:ascii="Times New Roman" w:hAnsi="Times New Roman" w:cs="Times New Roman"/>
          <w:b/>
          <w:caps/>
          <w:sz w:val="26"/>
          <w:szCs w:val="26"/>
        </w:rPr>
        <w:t xml:space="preserve">2. </w:t>
      </w:r>
      <w:r w:rsidRPr="00F25E33">
        <w:rPr>
          <w:rFonts w:ascii="Times New Roman" w:hAnsi="Times New Roman" w:cs="Times New Roman"/>
          <w:caps/>
          <w:sz w:val="26"/>
          <w:szCs w:val="26"/>
        </w:rPr>
        <w:t xml:space="preserve">Показатели оценки результатов освоения    дисциплины, формы и методы контроля и оценки </w:t>
      </w:r>
    </w:p>
    <w:p w:rsidR="00784E05" w:rsidRDefault="00784E05" w:rsidP="00784E05">
      <w:pPr>
        <w:keepNext/>
        <w:keepLines/>
        <w:suppressLineNumbers/>
        <w:suppressAutoHyphens/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 w:rsidRPr="00F25E33">
        <w:rPr>
          <w:rFonts w:ascii="Times New Roman" w:hAnsi="Times New Roman"/>
          <w:sz w:val="26"/>
          <w:szCs w:val="26"/>
        </w:rPr>
        <w:t>В результате аттестации по учебной дисциплине осуществляется комплексная проверка следующих умений и знаний, а также динамика формирования общих компетенций:</w:t>
      </w:r>
    </w:p>
    <w:tbl>
      <w:tblPr>
        <w:tblW w:w="10020" w:type="dxa"/>
        <w:tblInd w:w="-2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00" w:firstRow="0" w:lastRow="0" w:firstColumn="0" w:lastColumn="0" w:noHBand="0" w:noVBand="0"/>
      </w:tblPr>
      <w:tblGrid>
        <w:gridCol w:w="4814"/>
        <w:gridCol w:w="5206"/>
      </w:tblGrid>
      <w:tr w:rsidR="00DC627C" w:rsidRPr="00671DBF" w:rsidTr="00997BA5">
        <w:trPr>
          <w:trHeight w:val="65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27C" w:rsidRPr="00671DBF" w:rsidRDefault="00DC627C" w:rsidP="00997BA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Результаты обучения (освоенные умения, усвоенные знания)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27C" w:rsidRPr="00671DBF" w:rsidRDefault="00DC627C" w:rsidP="00997BA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Формы и методы контроля и оценки результатов обучения</w:t>
            </w:r>
          </w:p>
        </w:tc>
      </w:tr>
      <w:tr w:rsidR="00DC627C" w:rsidRPr="00671DBF" w:rsidTr="00997BA5">
        <w:trPr>
          <w:trHeight w:val="51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27C" w:rsidRPr="00671DBF" w:rsidRDefault="00DC627C" w:rsidP="00997BA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Умения: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27C" w:rsidRPr="00671DBF" w:rsidRDefault="00DC627C" w:rsidP="00997BA5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</w:p>
        </w:tc>
      </w:tr>
      <w:tr w:rsidR="00DC627C" w:rsidRPr="00671DBF" w:rsidTr="00997BA5">
        <w:trPr>
          <w:trHeight w:val="1637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27C" w:rsidRPr="00464CE2" w:rsidRDefault="00DC627C" w:rsidP="00997B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</w:pPr>
            <w:r w:rsidRPr="0021325B">
              <w:rPr>
                <w:rFonts w:ascii="Times New Roman" w:hAnsi="Times New Roman" w:cs="Times New Roman"/>
                <w:bCs/>
                <w:i/>
                <w:iCs/>
                <w:spacing w:val="2"/>
                <w:sz w:val="26"/>
                <w:szCs w:val="26"/>
                <w:lang w:bidi="ru-RU"/>
              </w:rPr>
              <w:t>-создавать, редактировать, оформлять чертежи на персональном компьютере с помощью прикладных программ.</w:t>
            </w: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DC627C" w:rsidRPr="00671DBF" w:rsidRDefault="00DC627C" w:rsidP="00997BA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t>ценка результатов деятельности студентов при выполнении и защите практических работ, выполнении индивидуальных работ, тестирования и др. видов текущего контроля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</w:tr>
      <w:tr w:rsidR="00DC627C" w:rsidRPr="00671DBF" w:rsidTr="00997BA5">
        <w:trPr>
          <w:trHeight w:val="390"/>
        </w:trPr>
        <w:tc>
          <w:tcPr>
            <w:tcW w:w="48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27C" w:rsidRPr="00671DBF" w:rsidRDefault="00DC627C" w:rsidP="00997BA5">
            <w:pPr>
              <w:spacing w:after="0"/>
              <w:jc w:val="both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671DBF">
              <w:rPr>
                <w:rFonts w:ascii="Times New Roman" w:hAnsi="Times New Roman" w:cs="Times New Roman"/>
                <w:b/>
                <w:sz w:val="26"/>
                <w:szCs w:val="26"/>
              </w:rPr>
              <w:t>Знания:</w:t>
            </w:r>
          </w:p>
          <w:p w:rsidR="00DC627C" w:rsidRPr="00464CE2" w:rsidRDefault="00DC627C" w:rsidP="00997B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D513D2"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  <w:t xml:space="preserve"> </w:t>
            </w:r>
            <w:r w:rsidRPr="00464CE2">
              <w:rPr>
                <w:rFonts w:ascii="Times New Roman" w:hAnsi="Times New Roman" w:cs="Times New Roman"/>
                <w:i/>
                <w:sz w:val="26"/>
                <w:szCs w:val="26"/>
              </w:rPr>
              <w:t xml:space="preserve">-правила работы на персональном компьютере при создании чертежей с </w:t>
            </w:r>
            <w:r w:rsidRPr="00464CE2">
              <w:rPr>
                <w:rFonts w:ascii="Times New Roman" w:hAnsi="Times New Roman" w:cs="Times New Roman"/>
                <w:i/>
                <w:sz w:val="26"/>
                <w:szCs w:val="26"/>
              </w:rPr>
              <w:lastRenderedPageBreak/>
              <w:t>учетом прикладных программ</w:t>
            </w:r>
          </w:p>
          <w:p w:rsidR="00DC627C" w:rsidRPr="00D513D2" w:rsidRDefault="00DC627C" w:rsidP="00997BA5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both"/>
              <w:rPr>
                <w:rFonts w:ascii="Times New Roman" w:eastAsia="Times New Roman" w:hAnsi="Times New Roman" w:cs="Times New Roman"/>
                <w:bCs/>
                <w:i/>
                <w:sz w:val="26"/>
                <w:szCs w:val="26"/>
                <w:lang w:eastAsia="ru-RU"/>
              </w:rPr>
            </w:pPr>
          </w:p>
        </w:tc>
        <w:tc>
          <w:tcPr>
            <w:tcW w:w="52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C627C" w:rsidRPr="00671DBF" w:rsidRDefault="00DC627C" w:rsidP="00997BA5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 xml:space="preserve">Оценка результатов деятельности студентов при выполнении и защите практических работ, выполнении индивидуальных работ, </w:t>
            </w:r>
            <w:r w:rsidRPr="00FD1B37">
              <w:rPr>
                <w:rFonts w:ascii="Times New Roman" w:hAnsi="Times New Roman" w:cs="Times New Roman"/>
                <w:sz w:val="26"/>
                <w:szCs w:val="26"/>
              </w:rPr>
              <w:lastRenderedPageBreak/>
              <w:t>тестирования и др. видов текущего контроля.</w:t>
            </w:r>
          </w:p>
        </w:tc>
      </w:tr>
    </w:tbl>
    <w:tbl>
      <w:tblPr>
        <w:tblStyle w:val="12"/>
        <w:tblW w:w="10037" w:type="dxa"/>
        <w:tblInd w:w="-228" w:type="dxa"/>
        <w:tblLook w:val="04A0" w:firstRow="1" w:lastRow="0" w:firstColumn="1" w:lastColumn="0" w:noHBand="0" w:noVBand="1"/>
      </w:tblPr>
      <w:tblGrid>
        <w:gridCol w:w="4816"/>
        <w:gridCol w:w="5221"/>
      </w:tblGrid>
      <w:tr w:rsidR="00DC627C" w:rsidRPr="00671DBF" w:rsidTr="00997BA5">
        <w:tc>
          <w:tcPr>
            <w:tcW w:w="4816" w:type="dxa"/>
          </w:tcPr>
          <w:p w:rsidR="00DC627C" w:rsidRPr="00464AD1" w:rsidRDefault="00DC627C" w:rsidP="00997BA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lastRenderedPageBreak/>
              <w:t>ОК 01. Выбирать способы решения задач профессиональной деятельности применительно к различным контекстам;</w:t>
            </w:r>
          </w:p>
          <w:p w:rsidR="00DC627C" w:rsidRPr="00464AD1" w:rsidRDefault="00DC627C" w:rsidP="00997BA5">
            <w:pPr>
              <w:shd w:val="clear" w:color="auto" w:fill="FFFFFF"/>
              <w:jc w:val="both"/>
              <w:rPr>
                <w:rFonts w:eastAsia="Times New Roman" w:cs="Times New Roman"/>
                <w:b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DC627C" w:rsidRPr="00671DBF" w:rsidRDefault="00DC627C" w:rsidP="00997BA5">
            <w:pPr>
              <w:spacing w:line="276" w:lineRule="auto"/>
              <w:jc w:val="both"/>
              <w:rPr>
                <w:rFonts w:cs="Times New Roman"/>
                <w:sz w:val="26"/>
                <w:szCs w:val="26"/>
              </w:rPr>
            </w:pPr>
            <w:r w:rsidRPr="00B94DC5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</w:t>
            </w:r>
            <w:r>
              <w:rPr>
                <w:rFonts w:cs="Times New Roman"/>
                <w:sz w:val="26"/>
                <w:szCs w:val="26"/>
              </w:rPr>
              <w:t>.</w:t>
            </w:r>
          </w:p>
        </w:tc>
      </w:tr>
      <w:tr w:rsidR="00DC627C" w:rsidRPr="00671DBF" w:rsidTr="00997BA5">
        <w:tc>
          <w:tcPr>
            <w:tcW w:w="4816" w:type="dxa"/>
          </w:tcPr>
          <w:p w:rsidR="00DC627C" w:rsidRPr="00464AD1" w:rsidRDefault="00DC627C" w:rsidP="00997BA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02. Использовать современные средства поиска, анализа и интерпретации информации и информационные технологии для выполнения задач профессиональной деятельности;</w:t>
            </w:r>
          </w:p>
          <w:p w:rsidR="00DC627C" w:rsidRPr="00671DBF" w:rsidRDefault="00DC627C" w:rsidP="00997BA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DC627C" w:rsidRDefault="00DC627C" w:rsidP="00997BA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C627C" w:rsidRPr="00671DBF" w:rsidTr="00997BA5">
        <w:tc>
          <w:tcPr>
            <w:tcW w:w="4816" w:type="dxa"/>
          </w:tcPr>
          <w:p w:rsidR="00DC627C" w:rsidRPr="00464AD1" w:rsidRDefault="00DC627C" w:rsidP="00997BA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464AD1">
              <w:rPr>
                <w:rFonts w:eastAsia="Times New Roman" w:cs="Times New Roman"/>
                <w:sz w:val="26"/>
                <w:szCs w:val="26"/>
                <w:lang w:eastAsia="ru-RU"/>
              </w:rPr>
              <w:t>ОК 04. Эффективно взаимодействовать и работать в коллективе и команде;</w:t>
            </w:r>
          </w:p>
          <w:p w:rsidR="00DC627C" w:rsidRPr="00671DBF" w:rsidRDefault="00DC627C" w:rsidP="00997BA5">
            <w:pPr>
              <w:shd w:val="clear" w:color="auto" w:fill="FFFFFF"/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shd w:val="clear" w:color="auto" w:fill="auto"/>
          </w:tcPr>
          <w:p w:rsidR="00DC627C" w:rsidRDefault="00DC627C" w:rsidP="00997BA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C627C" w:rsidRPr="00671DBF" w:rsidTr="00997BA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CE434E" w:rsidRDefault="00DC627C" w:rsidP="00997BA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sz w:val="26"/>
                <w:szCs w:val="26"/>
                <w:lang w:eastAsia="ru-RU"/>
              </w:rPr>
              <w:t>ПК 2.3. Выполнять пусконаладку холодильных установок и систем автоматизации холодильного оборудования.</w:t>
            </w:r>
          </w:p>
          <w:p w:rsidR="00DC627C" w:rsidRPr="00CE434E" w:rsidRDefault="00DC627C" w:rsidP="00997BA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Default="00DC627C" w:rsidP="00997BA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C627C" w:rsidRPr="00671DBF" w:rsidTr="00997BA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CE434E" w:rsidRDefault="00DC627C" w:rsidP="00997BA5">
            <w:pPr>
              <w:jc w:val="both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513D2">
              <w:rPr>
                <w:rFonts w:eastAsia="Times New Roman" w:cs="Times New Roman"/>
                <w:sz w:val="26"/>
                <w:szCs w:val="26"/>
                <w:lang w:eastAsia="ru-RU"/>
              </w:rPr>
              <w:t>ПК 2.4. Осуществлять программирование систем автоматизации холодильного оборудования.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9E4C51" w:rsidRDefault="00DC627C" w:rsidP="00997BA5">
            <w:pPr>
              <w:rPr>
                <w:rFonts w:cs="Times New Roman"/>
                <w:sz w:val="26"/>
                <w:szCs w:val="26"/>
              </w:rPr>
            </w:pPr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C627C" w:rsidRPr="00671DBF" w:rsidTr="00997BA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CE434E" w:rsidRDefault="00DC627C" w:rsidP="00997BA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3.1. Выполнять работы по проверке и разработке рабочей документации систем холодоснабжения.</w:t>
            </w:r>
          </w:p>
          <w:p w:rsidR="00DC627C" w:rsidRPr="00671DBF" w:rsidRDefault="00DC627C" w:rsidP="00997BA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Default="00DC627C" w:rsidP="00997BA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C627C" w:rsidRPr="00671DBF" w:rsidTr="00997BA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CE434E" w:rsidRDefault="00DC627C" w:rsidP="00997BA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3.2. Выполнять работы по проверке и разработке проектной документации систем холодоснабжения.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Default="00DC627C" w:rsidP="00997BA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 наблюдение за выполнением практической работы.</w:t>
            </w:r>
          </w:p>
        </w:tc>
      </w:tr>
      <w:tr w:rsidR="00DC627C" w:rsidRPr="00671DBF" w:rsidTr="00997BA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Default="00DC627C" w:rsidP="00997BA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  <w:r w:rsidRPr="00CE434E"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  <w:t>ПК 3.3. Проводить испытания нового оборудования, организовывать расчетно-экспериментальную деятельность в ходе разработки новых технологий и технологических процессов при производстве холода.</w:t>
            </w:r>
          </w:p>
          <w:p w:rsidR="00DC627C" w:rsidRPr="00671DBF" w:rsidRDefault="00DC627C" w:rsidP="00997BA5">
            <w:pPr>
              <w:jc w:val="both"/>
              <w:rPr>
                <w:rFonts w:eastAsia="Times New Roman" w:cs="Times New Roman"/>
                <w:iCs/>
                <w:color w:val="000000"/>
                <w:sz w:val="26"/>
                <w:szCs w:val="26"/>
                <w:lang w:eastAsia="ru-RU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Default="00DC627C" w:rsidP="00997BA5">
            <w:r w:rsidRPr="009E4C51">
              <w:rPr>
                <w:rFonts w:cs="Times New Roman"/>
                <w:sz w:val="26"/>
                <w:szCs w:val="26"/>
              </w:rPr>
              <w:t>Ответы на устные вопросы по дисциплине и наблюдение за выполнением практической работы.</w:t>
            </w:r>
          </w:p>
        </w:tc>
      </w:tr>
      <w:tr w:rsidR="00DC627C" w:rsidRPr="00671DBF" w:rsidTr="00997BA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671DBF" w:rsidRDefault="00DC627C" w:rsidP="00997BA5">
            <w:pPr>
              <w:spacing w:line="276" w:lineRule="auto"/>
              <w:rPr>
                <w:rFonts w:eastAsia="Calibri" w:cs="Times New Roman"/>
                <w:b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sz w:val="26"/>
                <w:szCs w:val="26"/>
              </w:rPr>
              <w:t>Личностные результаты</w:t>
            </w:r>
            <w:r>
              <w:rPr>
                <w:rFonts w:eastAsia="Calibri" w:cs="Times New Roman"/>
                <w:b/>
                <w:sz w:val="26"/>
                <w:szCs w:val="26"/>
              </w:rPr>
              <w:t xml:space="preserve"> реализации программы воспитания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671DBF" w:rsidRDefault="00DC627C" w:rsidP="00997BA5">
            <w:pPr>
              <w:spacing w:line="276" w:lineRule="auto"/>
              <w:rPr>
                <w:rFonts w:eastAsia="Calibri" w:cs="Times New Roman"/>
                <w:b/>
                <w:bCs/>
                <w:iCs/>
                <w:sz w:val="26"/>
                <w:szCs w:val="26"/>
              </w:rPr>
            </w:pPr>
            <w:r w:rsidRPr="00671DBF">
              <w:rPr>
                <w:rFonts w:eastAsia="Calibri" w:cs="Times New Roman"/>
                <w:b/>
                <w:bCs/>
                <w:iCs/>
                <w:sz w:val="26"/>
                <w:szCs w:val="26"/>
              </w:rPr>
              <w:t>Формы и методы контроля и оценки</w:t>
            </w:r>
          </w:p>
        </w:tc>
      </w:tr>
      <w:tr w:rsidR="00DC627C" w:rsidRPr="00671DBF" w:rsidTr="00997BA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BA785A" w:rsidRDefault="00DC627C" w:rsidP="00997BA5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BA785A">
              <w:rPr>
                <w:rFonts w:cs="Times New Roman"/>
                <w:bCs/>
                <w:sz w:val="26"/>
                <w:szCs w:val="26"/>
              </w:rPr>
              <w:t>ЛР 10 Способный в цифровой среде использовать различные цифровые средства, позволяющие во взаимодействии с другими людьми достигать поставленных целей; стремящийся к формированию в сетевой среде личностно и профессионального конструктивного «цифрового следа».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BA785A" w:rsidRDefault="00DC627C" w:rsidP="00997BA5">
            <w:pPr>
              <w:jc w:val="both"/>
              <w:rPr>
                <w:rFonts w:cs="Times New Roman"/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Проявление культуры потребления</w:t>
            </w:r>
          </w:p>
          <w:p w:rsidR="00DC627C" w:rsidRPr="00BA785A" w:rsidRDefault="00DC627C" w:rsidP="00997BA5">
            <w:pPr>
              <w:jc w:val="both"/>
              <w:rPr>
                <w:rFonts w:cs="Times New Roman"/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информации, умений и навыков пользования</w:t>
            </w:r>
          </w:p>
          <w:p w:rsidR="00DC627C" w:rsidRPr="00BA785A" w:rsidRDefault="00DC627C" w:rsidP="00997BA5">
            <w:pPr>
              <w:jc w:val="both"/>
              <w:rPr>
                <w:sz w:val="26"/>
                <w:szCs w:val="26"/>
              </w:rPr>
            </w:pPr>
            <w:r w:rsidRPr="00BA785A">
              <w:rPr>
                <w:rFonts w:cs="Times New Roman"/>
                <w:sz w:val="26"/>
                <w:szCs w:val="26"/>
              </w:rPr>
              <w:t>компьютерной, навыков отбора и критического анализа информации, умения ориентироваться в информационном пространстве</w:t>
            </w:r>
            <w:r w:rsidRPr="00BA785A">
              <w:rPr>
                <w:sz w:val="26"/>
                <w:szCs w:val="26"/>
              </w:rPr>
              <w:t>.</w:t>
            </w:r>
          </w:p>
        </w:tc>
      </w:tr>
      <w:tr w:rsidR="00DC627C" w:rsidRPr="00671DBF" w:rsidTr="00997BA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7478A3" w:rsidRDefault="00DC627C" w:rsidP="00997BA5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  <w:r w:rsidRPr="007478A3">
              <w:rPr>
                <w:rFonts w:cs="Times New Roman"/>
                <w:bCs/>
                <w:sz w:val="26"/>
                <w:szCs w:val="26"/>
              </w:rPr>
              <w:lastRenderedPageBreak/>
              <w:t>ЛР.15 Способный при взаимодействии с другими людьми достигать поставленных целей, стремящийся к формированию в машиностроительной и металлообрабатывающей отраслях личностного роста как профессионала.</w:t>
            </w:r>
          </w:p>
          <w:p w:rsidR="00DC627C" w:rsidRPr="0065687B" w:rsidRDefault="00DC627C" w:rsidP="00997BA5">
            <w:pPr>
              <w:jc w:val="both"/>
              <w:rPr>
                <w:rFonts w:cs="Times New Roman"/>
                <w:bCs/>
                <w:sz w:val="26"/>
                <w:szCs w:val="26"/>
              </w:rPr>
            </w:pP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65687B" w:rsidRDefault="00DC627C" w:rsidP="00997BA5">
            <w:pPr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Самостоятельное формирование портфолио профессиональных достижений.</w:t>
            </w:r>
          </w:p>
          <w:p w:rsidR="00DC627C" w:rsidRPr="00632179" w:rsidRDefault="00DC627C" w:rsidP="00997BA5">
            <w:pPr>
              <w:jc w:val="both"/>
              <w:rPr>
                <w:bCs/>
                <w:iCs/>
                <w:sz w:val="26"/>
                <w:szCs w:val="26"/>
              </w:rPr>
            </w:pPr>
            <w:r w:rsidRPr="0065687B">
              <w:rPr>
                <w:bCs/>
                <w:iCs/>
                <w:sz w:val="26"/>
                <w:szCs w:val="26"/>
              </w:rPr>
              <w:t>Участие в конкурсах профессионального</w:t>
            </w:r>
            <w:r w:rsidRPr="0065687B">
              <w:t xml:space="preserve"> </w:t>
            </w:r>
            <w:r w:rsidRPr="0065687B">
              <w:rPr>
                <w:bCs/>
                <w:iCs/>
                <w:sz w:val="26"/>
                <w:szCs w:val="26"/>
              </w:rPr>
              <w:t>мастерства и в командных проектах.</w:t>
            </w:r>
          </w:p>
        </w:tc>
      </w:tr>
      <w:tr w:rsidR="00DC627C" w:rsidRPr="00671DBF" w:rsidTr="00997BA5">
        <w:tc>
          <w:tcPr>
            <w:tcW w:w="4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7E556F" w:rsidRDefault="00DC627C" w:rsidP="00997BA5">
            <w:pPr>
              <w:jc w:val="both"/>
              <w:rPr>
                <w:rFonts w:cs="Times New Roman"/>
                <w:b/>
                <w:bCs/>
                <w:sz w:val="26"/>
                <w:szCs w:val="26"/>
              </w:rPr>
            </w:pPr>
            <w:r w:rsidRPr="007E556F">
              <w:rPr>
                <w:rFonts w:cs="Times New Roman"/>
                <w:b/>
                <w:bCs/>
                <w:sz w:val="26"/>
                <w:szCs w:val="26"/>
              </w:rPr>
              <w:t>Форма контроля</w:t>
            </w:r>
          </w:p>
        </w:tc>
        <w:tc>
          <w:tcPr>
            <w:tcW w:w="5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C627C" w:rsidRPr="007E556F" w:rsidRDefault="00DC627C" w:rsidP="00997BA5">
            <w:pPr>
              <w:jc w:val="both"/>
              <w:rPr>
                <w:b/>
                <w:bCs/>
                <w:iCs/>
                <w:sz w:val="26"/>
                <w:szCs w:val="26"/>
              </w:rPr>
            </w:pPr>
            <w:r w:rsidRPr="007E556F">
              <w:rPr>
                <w:b/>
                <w:bCs/>
                <w:iCs/>
                <w:sz w:val="26"/>
                <w:szCs w:val="26"/>
              </w:rPr>
              <w:t>Дифференцированный зачет</w:t>
            </w:r>
          </w:p>
        </w:tc>
      </w:tr>
    </w:tbl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</w:p>
    <w:p w:rsidR="00784E05" w:rsidRPr="002F3A1F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caps/>
          <w:sz w:val="26"/>
          <w:szCs w:val="26"/>
        </w:rPr>
      </w:pPr>
      <w:r w:rsidRPr="002F3A1F">
        <w:rPr>
          <w:rFonts w:ascii="Times New Roman" w:hAnsi="Times New Roman" w:cs="Times New Roman"/>
          <w:b/>
          <w:caps/>
          <w:sz w:val="26"/>
          <w:szCs w:val="26"/>
        </w:rPr>
        <w:t>3. Контрольно-оценочные материалы</w:t>
      </w:r>
    </w:p>
    <w:p w:rsidR="00784E05" w:rsidRPr="00F25E33" w:rsidRDefault="00784E05" w:rsidP="00784E05">
      <w:pPr>
        <w:spacing w:line="36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 Текущий контроль</w:t>
      </w:r>
    </w:p>
    <w:p w:rsidR="00784E05" w:rsidRPr="00F25E33" w:rsidRDefault="00784E05" w:rsidP="00784E05">
      <w:pPr>
        <w:ind w:firstLine="851"/>
        <w:jc w:val="both"/>
        <w:rPr>
          <w:rFonts w:ascii="Times New Roman" w:hAnsi="Times New Roman" w:cs="Times New Roman"/>
          <w:b/>
          <w:sz w:val="26"/>
          <w:szCs w:val="26"/>
        </w:rPr>
      </w:pPr>
      <w:r w:rsidRPr="00F25E33">
        <w:rPr>
          <w:rFonts w:ascii="Times New Roman" w:hAnsi="Times New Roman" w:cs="Times New Roman"/>
          <w:b/>
          <w:sz w:val="26"/>
          <w:szCs w:val="26"/>
        </w:rPr>
        <w:t>3.1.1.</w:t>
      </w:r>
      <w:r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F25E33">
        <w:rPr>
          <w:rFonts w:ascii="Times New Roman" w:hAnsi="Times New Roman" w:cs="Times New Roman"/>
          <w:b/>
          <w:sz w:val="26"/>
          <w:szCs w:val="26"/>
        </w:rPr>
        <w:t>Банк тестовых заданий по темам дисциплины</w:t>
      </w:r>
    </w:p>
    <w:p w:rsidR="00784E05" w:rsidRPr="002248E3" w:rsidRDefault="00784E05" w:rsidP="00784E05">
      <w:pPr>
        <w:spacing w:after="0" w:line="240" w:lineRule="auto"/>
        <w:jc w:val="center"/>
        <w:rPr>
          <w:rFonts w:ascii="Times New Roman" w:hAnsi="Times New Roman"/>
          <w:b/>
          <w:caps/>
          <w:sz w:val="24"/>
          <w:szCs w:val="24"/>
        </w:rPr>
      </w:pPr>
      <w:r w:rsidRPr="002248E3">
        <w:rPr>
          <w:rFonts w:ascii="Times New Roman" w:hAnsi="Times New Roman"/>
          <w:b/>
          <w:caps/>
          <w:sz w:val="24"/>
          <w:szCs w:val="24"/>
        </w:rPr>
        <w:t>3. Контрольно-оценочные материалы</w:t>
      </w: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E05" w:rsidRPr="00310562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10562">
        <w:rPr>
          <w:rFonts w:ascii="Times New Roman" w:hAnsi="Times New Roman" w:cs="Times New Roman"/>
          <w:b/>
          <w:sz w:val="24"/>
          <w:szCs w:val="24"/>
        </w:rPr>
        <w:t>Тест по дисциплине «Компьютерная графика»</w:t>
      </w:r>
    </w:p>
    <w:p w:rsidR="00784E05" w:rsidRPr="00310562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1. Как при помощи клавиш ввести координаты первой точки отрезка в системе КОМПАС?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  <w:lang w:val="de-DE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Та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b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+1 и вести значение первой точки</w:t>
      </w:r>
    </w:p>
    <w:p w:rsidR="00784E05" w:rsidRPr="00310562" w:rsidRDefault="00784E05" w:rsidP="00784E05">
      <w:pPr>
        <w:numPr>
          <w:ilvl w:val="1"/>
          <w:numId w:val="38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2. Как установить ортогонального режим черчения в системе КОМПАС?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5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8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numPr>
          <w:ilvl w:val="0"/>
          <w:numId w:val="39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3. Для завершения текущей команды ввода или редактирования системе КОМПАС нужно выполнить одно из следующих действий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клавишу &lt;Esc&gt;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Таb </w:t>
      </w:r>
    </w:p>
    <w:p w:rsidR="00784E05" w:rsidRPr="00310562" w:rsidRDefault="00784E05" w:rsidP="00784E05">
      <w:pPr>
        <w:numPr>
          <w:ilvl w:val="0"/>
          <w:numId w:val="40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4. Как открыть окно Справочной системы КОМПАС?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кнопку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F1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комбинацию клавиш Ctrl+F4.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Выбрать команду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F2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.</w:t>
      </w:r>
    </w:p>
    <w:p w:rsidR="00784E05" w:rsidRPr="00310562" w:rsidRDefault="00784E05" w:rsidP="00784E05">
      <w:pPr>
        <w:numPr>
          <w:ilvl w:val="0"/>
          <w:numId w:val="43"/>
        </w:numPr>
        <w:spacing w:after="0" w:line="240" w:lineRule="auto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5. Как удалить все вспомогательные объекты в системе КОМПАС?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Выбрать команду Удалить / Вспомогательные кривые и точки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Выбрать команду Редактировать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Нажать клавишу &lt;Delete&gt;</w:t>
      </w:r>
    </w:p>
    <w:p w:rsidR="00784E05" w:rsidRPr="00310562" w:rsidRDefault="00784E05" w:rsidP="00784E05">
      <w:pPr>
        <w:numPr>
          <w:ilvl w:val="0"/>
          <w:numId w:val="41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6. Как выполнить сдвиг одного или нескольких выделенных объектов на определенное расстояние системе КОМПАС?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Операции /Сдвиг/Указанием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lastRenderedPageBreak/>
        <w:t>Операции /Сдвиг/По углу и расстоянию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Операции /Разрушить</w:t>
      </w:r>
    </w:p>
    <w:p w:rsidR="00784E05" w:rsidRPr="00310562" w:rsidRDefault="00784E05" w:rsidP="00784E05">
      <w:pPr>
        <w:numPr>
          <w:ilvl w:val="0"/>
          <w:numId w:val="42"/>
        </w:numPr>
        <w:spacing w:after="0" w:line="240" w:lineRule="auto"/>
        <w:ind w:hanging="371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7. Как закрыть окно Справочной системы КОМПАС?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 xml:space="preserve">кнопку </w:t>
      </w:r>
      <w:r w:rsidRPr="00310562">
        <w:rPr>
          <w:rFonts w:ascii="Times New Roman" w:hAnsi="Times New Roman" w:cs="Times New Roman"/>
          <w:sz w:val="24"/>
          <w:szCs w:val="24"/>
          <w:lang w:val="en-US"/>
        </w:rPr>
        <w:t>F1</w:t>
      </w:r>
      <w:r w:rsidRPr="00310562">
        <w:rPr>
          <w:rFonts w:ascii="Times New Roman" w:hAnsi="Times New Roman" w:cs="Times New Roman"/>
          <w:sz w:val="24"/>
          <w:szCs w:val="24"/>
        </w:rPr>
        <w:t>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>комбинацию клавиш Ctrl+F4.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z w:val="24"/>
          <w:szCs w:val="24"/>
        </w:rPr>
        <w:t>команду Закрыть в окне Справочной системы КОМПАС.</w:t>
      </w:r>
    </w:p>
    <w:p w:rsidR="00784E05" w:rsidRPr="00310562" w:rsidRDefault="00784E05" w:rsidP="00784E05">
      <w:pPr>
        <w:pStyle w:val="a3"/>
        <w:numPr>
          <w:ilvl w:val="0"/>
          <w:numId w:val="54"/>
        </w:numPr>
        <w:tabs>
          <w:tab w:val="clear" w:pos="2160"/>
          <w:tab w:val="num" w:pos="1418"/>
        </w:tabs>
        <w:spacing w:after="0" w:line="240" w:lineRule="auto"/>
        <w:ind w:left="1134" w:hanging="425"/>
        <w:jc w:val="both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Alt +1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8. Определите расширение файлов трехмерных моделей в системы КОМПАС?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Bmp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Jpg</w:t>
      </w:r>
    </w:p>
    <w:p w:rsidR="00784E05" w:rsidRPr="00310562" w:rsidRDefault="00784E05" w:rsidP="00784E05">
      <w:pPr>
        <w:numPr>
          <w:ilvl w:val="0"/>
          <w:numId w:val="44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9. С помощью, какой команды можно изменить масштаб отображения модели детали в системе КОМПАС?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Обновить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Приблизить/отдалить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Сдвинуть изображение</w:t>
      </w:r>
    </w:p>
    <w:p w:rsidR="00784E05" w:rsidRPr="00310562" w:rsidRDefault="00784E05" w:rsidP="00784E05">
      <w:pPr>
        <w:numPr>
          <w:ilvl w:val="0"/>
          <w:numId w:val="45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 знаю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10. При каком способе отображения модели детали в системе КОМПАС видны только её ребра?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Полутоновое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Каркас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Невидимые линии тонкие</w:t>
      </w:r>
    </w:p>
    <w:p w:rsidR="00784E05" w:rsidRPr="00310562" w:rsidRDefault="00784E05" w:rsidP="00784E05">
      <w:pPr>
        <w:numPr>
          <w:ilvl w:val="0"/>
          <w:numId w:val="46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Повернуть изображение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11. При проектировании тел вращения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47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12. С помощью какой команды системе КОМПАС можно выполнить копирование выделенных объектов?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Копия по сетке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Деформация сдвигом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Деформация поворотом</w:t>
      </w:r>
    </w:p>
    <w:p w:rsidR="00784E05" w:rsidRPr="00310562" w:rsidRDefault="00784E05" w:rsidP="00784E05">
      <w:pPr>
        <w:numPr>
          <w:ilvl w:val="0"/>
          <w:numId w:val="48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Поворот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 xml:space="preserve">13. С помощью какой команды в системе КОМПАС можно вызвать Компактную панель? 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Вызвать команду Вид/Панели инструментов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комбинацию клавиш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ALt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+F4.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клавишу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F1</w:t>
      </w:r>
    </w:p>
    <w:p w:rsidR="00784E05" w:rsidRPr="00310562" w:rsidRDefault="00784E05" w:rsidP="00784E05">
      <w:pPr>
        <w:numPr>
          <w:ilvl w:val="0"/>
          <w:numId w:val="49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клавишу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 xml:space="preserve"> Esc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14. Какая команда в системе КОМПАС позволяет сдвинуть изображение в активном окне?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Увеличить рамкой 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Обновить изображение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Сдвинуть</w:t>
      </w:r>
    </w:p>
    <w:p w:rsidR="00784E05" w:rsidRPr="00310562" w:rsidRDefault="00784E05" w:rsidP="00784E05">
      <w:pPr>
        <w:numPr>
          <w:ilvl w:val="0"/>
          <w:numId w:val="50"/>
        </w:numPr>
        <w:spacing w:after="0" w:line="240" w:lineRule="auto"/>
        <w:ind w:firstLine="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Перестроить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15. Как выполнить симметрию объекта в системе КОМПАС?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Редактор/Симметрия и указать ось симметрии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кнопку Прервать команду на панели специального управления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Сдвиг</w:t>
      </w:r>
    </w:p>
    <w:p w:rsidR="00784E05" w:rsidRPr="00310562" w:rsidRDefault="00784E05" w:rsidP="00784E05">
      <w:pPr>
        <w:numPr>
          <w:ilvl w:val="0"/>
          <w:numId w:val="51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Выбрать команду Поворот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lastRenderedPageBreak/>
        <w:t>16. Укажите направление, в котором в системе КОМПАС можно выдавить эскиз только в средней части модели?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Прямое направление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Обратное направление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Два направления</w:t>
      </w:r>
    </w:p>
    <w:p w:rsidR="00784E05" w:rsidRPr="00310562" w:rsidRDefault="00784E05" w:rsidP="00784E05">
      <w:pPr>
        <w:numPr>
          <w:ilvl w:val="0"/>
          <w:numId w:val="52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Средняя плоскость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17. Как построить тонкую стенку в трехмерной модели в системе КОМПАС?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Установить необходимые параметры на вкладке Тонкая стенка 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кнопку Ввода на Панели специального управления.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Нажать комбинацию клавиш Ctrl+F4.</w:t>
      </w:r>
    </w:p>
    <w:p w:rsidR="00784E05" w:rsidRPr="00310562" w:rsidRDefault="00784E05" w:rsidP="00784E05">
      <w:pPr>
        <w:numPr>
          <w:ilvl w:val="0"/>
          <w:numId w:val="53"/>
        </w:numPr>
        <w:spacing w:after="0" w:line="240" w:lineRule="auto"/>
        <w:ind w:firstLine="360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 xml:space="preserve">Нажать 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Enter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18. Определите расширение файлов чертежа в системе КОМПАС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cdw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 Jpg</w:t>
      </w:r>
    </w:p>
    <w:p w:rsidR="00784E05" w:rsidRPr="00310562" w:rsidRDefault="00784E05" w:rsidP="00784E05">
      <w:pPr>
        <w:pStyle w:val="a3"/>
        <w:numPr>
          <w:ilvl w:val="0"/>
          <w:numId w:val="55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19. Как выделить все основные линии на чертеже системе КОМПАС?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типу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стилю кривой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атрибутам</w:t>
      </w:r>
    </w:p>
    <w:p w:rsidR="00784E05" w:rsidRPr="00310562" w:rsidRDefault="00784E05" w:rsidP="00784E05">
      <w:pPr>
        <w:numPr>
          <w:ilvl w:val="0"/>
          <w:numId w:val="56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свойствам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20.  Определите расширение файлов спецификации в системе КОМПАС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a)*.m3d 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b)*.cdw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  <w:lang w:val="en-US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c)*. Jpg</w:t>
      </w:r>
    </w:p>
    <w:p w:rsidR="00784E05" w:rsidRPr="00310562" w:rsidRDefault="00784E05" w:rsidP="00784E05">
      <w:pPr>
        <w:pStyle w:val="a3"/>
        <w:spacing w:after="0" w:line="240" w:lineRule="auto"/>
        <w:ind w:left="113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d</w:t>
      </w:r>
      <w:r w:rsidRPr="00310562">
        <w:rPr>
          <w:rFonts w:ascii="Times New Roman" w:hAnsi="Times New Roman" w:cs="Times New Roman"/>
          <w:snapToGrid w:val="0"/>
          <w:sz w:val="24"/>
          <w:szCs w:val="24"/>
        </w:rPr>
        <w:t>)*.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spw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21. Как выделить все линейные размеры на чертеже в системе КОМПАС?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типу Линейные размеры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стилю кривой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атрибутам</w:t>
      </w:r>
    </w:p>
    <w:p w:rsidR="00784E05" w:rsidRPr="00310562" w:rsidRDefault="00784E05" w:rsidP="00784E05">
      <w:pPr>
        <w:numPr>
          <w:ilvl w:val="0"/>
          <w:numId w:val="58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Выделить по свойствам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22. Определите расширение файлов фрагмента в системе КОМПАС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*.m3d 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cdw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*.frw</w:t>
      </w:r>
    </w:p>
    <w:p w:rsidR="00784E05" w:rsidRPr="00310562" w:rsidRDefault="00784E05" w:rsidP="00784E05">
      <w:pPr>
        <w:pStyle w:val="a3"/>
        <w:numPr>
          <w:ilvl w:val="0"/>
          <w:numId w:val="57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*.</w:t>
      </w:r>
      <w:r w:rsidRPr="00310562">
        <w:rPr>
          <w:rFonts w:ascii="Times New Roman" w:hAnsi="Times New Roman" w:cs="Times New Roman"/>
          <w:snapToGrid w:val="0"/>
          <w:sz w:val="24"/>
          <w:szCs w:val="24"/>
          <w:lang w:val="en-US"/>
        </w:rPr>
        <w:t>spw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23. При проектировании построения основания путем перемещения эскиза в направлении, перпендикулярном его плоскости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59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24. Для построения основания путем перемещения эскиза вдоль другого эскиза в системе КОМПАС  используется операция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60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по сечениям</w:t>
      </w:r>
    </w:p>
    <w:p w:rsidR="00784E05" w:rsidRPr="00310562" w:rsidRDefault="00784E05" w:rsidP="00784E05">
      <w:pPr>
        <w:spacing w:after="0" w:line="240" w:lineRule="auto"/>
        <w:ind w:left="360"/>
        <w:rPr>
          <w:rFonts w:ascii="Times New Roman" w:hAnsi="Times New Roman" w:cs="Times New Roman"/>
          <w:b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b/>
          <w:snapToGrid w:val="0"/>
          <w:sz w:val="24"/>
          <w:szCs w:val="24"/>
        </w:rPr>
        <w:t>25. Для построения основания путем соединения поперечных сечений в системе КОМПАС используется операция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выдавливания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Операция вращения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t>Кинематическая операция</w:t>
      </w:r>
    </w:p>
    <w:p w:rsidR="00784E05" w:rsidRPr="00310562" w:rsidRDefault="00784E05" w:rsidP="00784E05">
      <w:pPr>
        <w:numPr>
          <w:ilvl w:val="0"/>
          <w:numId w:val="61"/>
        </w:numPr>
        <w:spacing w:after="0" w:line="240" w:lineRule="auto"/>
        <w:ind w:firstLine="54"/>
        <w:jc w:val="both"/>
        <w:rPr>
          <w:rFonts w:ascii="Times New Roman" w:hAnsi="Times New Roman" w:cs="Times New Roman"/>
          <w:snapToGrid w:val="0"/>
          <w:sz w:val="24"/>
          <w:szCs w:val="24"/>
        </w:rPr>
      </w:pPr>
      <w:r w:rsidRPr="00310562">
        <w:rPr>
          <w:rFonts w:ascii="Times New Roman" w:hAnsi="Times New Roman" w:cs="Times New Roman"/>
          <w:snapToGrid w:val="0"/>
          <w:sz w:val="24"/>
          <w:szCs w:val="24"/>
        </w:rPr>
        <w:lastRenderedPageBreak/>
        <w:t>Операция по сечениям</w:t>
      </w:r>
    </w:p>
    <w:p w:rsidR="00784E05" w:rsidRPr="00310562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10562">
        <w:rPr>
          <w:rFonts w:ascii="Times New Roman" w:hAnsi="Times New Roman" w:cs="Times New Roman"/>
          <w:sz w:val="24"/>
          <w:szCs w:val="24"/>
        </w:rPr>
        <w:t>Ключ к тесту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31"/>
        <w:gridCol w:w="331"/>
        <w:gridCol w:w="332"/>
        <w:gridCol w:w="332"/>
        <w:gridCol w:w="332"/>
        <w:gridCol w:w="332"/>
        <w:gridCol w:w="332"/>
        <w:gridCol w:w="332"/>
        <w:gridCol w:w="332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  <w:gridCol w:w="447"/>
      </w:tblGrid>
      <w:tr w:rsidR="00784E05" w:rsidRPr="00310562" w:rsidTr="00FF0BF5">
        <w:tc>
          <w:tcPr>
            <w:tcW w:w="32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</w:tr>
      <w:tr w:rsidR="00784E05" w:rsidRPr="00310562" w:rsidTr="00FF0BF5">
        <w:tc>
          <w:tcPr>
            <w:tcW w:w="32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</w:p>
        </w:tc>
        <w:tc>
          <w:tcPr>
            <w:tcW w:w="321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330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</w:p>
        </w:tc>
        <w:tc>
          <w:tcPr>
            <w:tcW w:w="416" w:type="dxa"/>
          </w:tcPr>
          <w:p w:rsidR="00784E05" w:rsidRPr="00310562" w:rsidRDefault="00784E05" w:rsidP="00FF0BF5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31056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</w:t>
            </w:r>
          </w:p>
        </w:tc>
      </w:tr>
    </w:tbl>
    <w:p w:rsidR="00784E05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E05" w:rsidRDefault="00784E05" w:rsidP="00784E05">
      <w:pPr>
        <w:spacing w:after="160" w:line="259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784E05" w:rsidRPr="00310562" w:rsidRDefault="00784E05" w:rsidP="00784E0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2248E3">
        <w:rPr>
          <w:rFonts w:ascii="Times New Roman" w:hAnsi="Times New Roman"/>
          <w:b/>
          <w:sz w:val="24"/>
          <w:szCs w:val="24"/>
        </w:rPr>
        <w:t>3.1.2. Перечень лабораторно-практических работ по темам дисциплины</w:t>
      </w:r>
    </w:p>
    <w:p w:rsidR="00666849" w:rsidRDefault="00666849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666849" w:rsidRDefault="00666849" w:rsidP="00666849">
      <w:pPr>
        <w:spacing w:after="0" w:line="240" w:lineRule="auto"/>
        <w:ind w:firstLine="426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/>
          <w:b/>
          <w:sz w:val="24"/>
        </w:rPr>
        <w:t>П</w:t>
      </w:r>
      <w:r w:rsidRPr="00EE04A4">
        <w:rPr>
          <w:rFonts w:ascii="Times New Roman" w:hAnsi="Times New Roman"/>
          <w:b/>
          <w:sz w:val="24"/>
        </w:rPr>
        <w:t>рактическая работа</w:t>
      </w:r>
      <w:r>
        <w:rPr>
          <w:rFonts w:ascii="Times New Roman" w:hAnsi="Times New Roman"/>
          <w:b/>
          <w:sz w:val="24"/>
        </w:rPr>
        <w:t xml:space="preserve"> №1</w:t>
      </w:r>
      <w:r w:rsidRPr="00284CB9">
        <w:rPr>
          <w:rFonts w:ascii="Times New Roman" w:hAnsi="Times New Roman" w:cs="Times New Roman"/>
          <w:b/>
          <w:bCs/>
        </w:rPr>
        <w:t>/п.п.</w:t>
      </w:r>
    </w:p>
    <w:p w:rsidR="00666849" w:rsidRDefault="00666849" w:rsidP="00666849">
      <w:pPr>
        <w:spacing w:after="0" w:line="240" w:lineRule="auto"/>
        <w:ind w:left="426"/>
        <w:jc w:val="both"/>
        <w:rPr>
          <w:rFonts w:ascii="Times New Roman" w:hAnsi="Times New Roman"/>
          <w:sz w:val="24"/>
        </w:rPr>
      </w:pPr>
      <w:r w:rsidRPr="00AA0607">
        <w:rPr>
          <w:rFonts w:ascii="Times New Roman" w:hAnsi="Times New Roman"/>
          <w:sz w:val="24"/>
        </w:rPr>
        <w:t>Основные сведения о системе автоматизированного проектирования Компас 3D.</w:t>
      </w:r>
    </w:p>
    <w:p w:rsidR="00666849" w:rsidRPr="00EE04A4" w:rsidRDefault="00666849" w:rsidP="00666849">
      <w:pPr>
        <w:pStyle w:val="TableParagraph"/>
        <w:spacing w:line="273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№2/п.п.</w:t>
      </w:r>
    </w:p>
    <w:p w:rsidR="00666849" w:rsidRPr="00666849" w:rsidRDefault="00666849" w:rsidP="00666849">
      <w:pPr>
        <w:spacing w:after="0" w:line="240" w:lineRule="auto"/>
        <w:ind w:left="426"/>
        <w:jc w:val="both"/>
        <w:rPr>
          <w:rFonts w:ascii="Times New Roman" w:hAnsi="Times New Roman"/>
          <w:sz w:val="24"/>
          <w:szCs w:val="24"/>
          <w:lang w:eastAsia="ru-RU"/>
        </w:rPr>
      </w:pPr>
      <w:r w:rsidRPr="00AA0607">
        <w:rPr>
          <w:rFonts w:ascii="Times New Roman" w:hAnsi="Times New Roman"/>
          <w:sz w:val="24"/>
        </w:rPr>
        <w:t>Создание фрагмента чертежа.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>№3/п.п.</w:t>
      </w:r>
    </w:p>
    <w:p w:rsidR="00666849" w:rsidRPr="00666849" w:rsidRDefault="00666849" w:rsidP="00666849">
      <w:pPr>
        <w:spacing w:after="0" w:line="240" w:lineRule="auto"/>
        <w:ind w:left="426"/>
        <w:rPr>
          <w:rFonts w:ascii="Times New Roman" w:hAnsi="Times New Roman"/>
          <w:b/>
          <w:sz w:val="24"/>
          <w:szCs w:val="24"/>
        </w:rPr>
      </w:pPr>
      <w:r w:rsidRPr="00666849">
        <w:rPr>
          <w:rFonts w:ascii="Times New Roman" w:hAnsi="Times New Roman"/>
          <w:sz w:val="24"/>
        </w:rPr>
        <w:t>Работа с текстом и простановка размеров.</w:t>
      </w:r>
    </w:p>
    <w:p w:rsidR="00666849" w:rsidRPr="00EE04A4" w:rsidRDefault="00666849" w:rsidP="00666849">
      <w:pPr>
        <w:pStyle w:val="TableParagraph"/>
        <w:spacing w:line="258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№4/п.п.</w:t>
      </w:r>
    </w:p>
    <w:p w:rsidR="00666849" w:rsidRDefault="00666849" w:rsidP="00666849">
      <w:pPr>
        <w:pStyle w:val="TableParagraph"/>
        <w:spacing w:line="256" w:lineRule="exact"/>
        <w:ind w:left="426"/>
        <w:rPr>
          <w:sz w:val="24"/>
        </w:rPr>
      </w:pPr>
      <w:r w:rsidRPr="00EE04A4">
        <w:rPr>
          <w:sz w:val="24"/>
        </w:rPr>
        <w:t>Создание чертежа детали № 1.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666849">
        <w:rPr>
          <w:b/>
          <w:sz w:val="24"/>
          <w:szCs w:val="24"/>
        </w:rPr>
        <w:t xml:space="preserve"> </w:t>
      </w: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№5/п.п.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EE04A4">
        <w:rPr>
          <w:rFonts w:ascii="Times New Roman" w:hAnsi="Times New Roman"/>
          <w:sz w:val="24"/>
          <w:szCs w:val="24"/>
        </w:rPr>
        <w:t>Создание сборочного чертежа.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 6/п.п.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Создание чертежа технологической схемы нефтегазовой отрасли.</w:t>
      </w:r>
    </w:p>
    <w:p w:rsidR="00666849" w:rsidRPr="00860D6F" w:rsidRDefault="00666849" w:rsidP="00666849">
      <w:pPr>
        <w:pStyle w:val="TableParagraph"/>
        <w:spacing w:line="258" w:lineRule="exact"/>
        <w:ind w:left="426"/>
        <w:rPr>
          <w:b/>
          <w:sz w:val="24"/>
          <w:szCs w:val="24"/>
        </w:rPr>
      </w:pPr>
      <w:r w:rsidRPr="00741DFA">
        <w:rPr>
          <w:b/>
          <w:sz w:val="24"/>
          <w:szCs w:val="24"/>
        </w:rPr>
        <w:t>Практическаяработа</w:t>
      </w:r>
      <w:r>
        <w:rPr>
          <w:b/>
          <w:sz w:val="24"/>
          <w:szCs w:val="24"/>
        </w:rPr>
        <w:t xml:space="preserve"> №7/п.п.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Знакомство с системой трехмерного твердотельного моделирования в системе Компас 3D.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№8/п.п.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Выдавливание.</w:t>
      </w:r>
    </w:p>
    <w:p w:rsidR="00666849" w:rsidRPr="00EE04A4" w:rsidRDefault="00666849" w:rsidP="00666849">
      <w:pPr>
        <w:pStyle w:val="TableParagraph"/>
        <w:spacing w:line="265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№9/п.п.</w:t>
      </w:r>
    </w:p>
    <w:p w:rsidR="00666849" w:rsidRDefault="00666849" w:rsidP="00666849">
      <w:pPr>
        <w:spacing w:after="0" w:line="240" w:lineRule="auto"/>
        <w:ind w:left="426"/>
        <w:rPr>
          <w:rFonts w:ascii="Times New Roman" w:hAnsi="Times New Roman"/>
          <w:sz w:val="24"/>
          <w:szCs w:val="24"/>
        </w:rPr>
      </w:pPr>
      <w:r w:rsidRPr="00AA0607">
        <w:rPr>
          <w:rFonts w:ascii="Times New Roman" w:hAnsi="Times New Roman"/>
          <w:sz w:val="24"/>
          <w:szCs w:val="24"/>
        </w:rPr>
        <w:t>Изучение операции твердотельного моделирования – Вращение.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>№10</w:t>
      </w:r>
    </w:p>
    <w:p w:rsidR="00611FDC" w:rsidRDefault="00611FDC" w:rsidP="00666849">
      <w:pPr>
        <w:pStyle w:val="TableParagraph"/>
        <w:spacing w:line="256" w:lineRule="exact"/>
        <w:ind w:left="426"/>
        <w:rPr>
          <w:sz w:val="26"/>
          <w:szCs w:val="26"/>
        </w:rPr>
      </w:pPr>
      <w:r w:rsidRPr="00611FDC">
        <w:rPr>
          <w:sz w:val="24"/>
          <w:szCs w:val="24"/>
        </w:rPr>
        <w:t>Моделирование в Компас 3D. Формообразование модели конуса. Создание ассоциативной проекционной заготовки чертежа конуса</w:t>
      </w:r>
      <w:r w:rsidRPr="00CB3F08">
        <w:rPr>
          <w:sz w:val="26"/>
          <w:szCs w:val="26"/>
        </w:rPr>
        <w:t>.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EE04A4">
        <w:rPr>
          <w:b/>
          <w:sz w:val="24"/>
          <w:szCs w:val="24"/>
        </w:rPr>
        <w:t>Практическая работа</w:t>
      </w:r>
      <w:r>
        <w:rPr>
          <w:b/>
          <w:sz w:val="24"/>
          <w:szCs w:val="24"/>
        </w:rPr>
        <w:t xml:space="preserve"> №11</w:t>
      </w:r>
    </w:p>
    <w:p w:rsidR="00611FDC" w:rsidRPr="00611FDC" w:rsidRDefault="00611FDC" w:rsidP="00666849">
      <w:pPr>
        <w:pStyle w:val="TableParagraph"/>
        <w:spacing w:before="116" w:line="259" w:lineRule="exact"/>
        <w:ind w:left="426"/>
        <w:rPr>
          <w:sz w:val="24"/>
          <w:szCs w:val="24"/>
        </w:rPr>
      </w:pPr>
      <w:r w:rsidRPr="00611FDC">
        <w:rPr>
          <w:sz w:val="24"/>
          <w:szCs w:val="24"/>
        </w:rPr>
        <w:t>Изучение операции твердотельного моделирования – кинематическая операция.</w:t>
      </w:r>
    </w:p>
    <w:p w:rsidR="00666849" w:rsidRPr="00A57C37" w:rsidRDefault="00666849" w:rsidP="00666849">
      <w:pPr>
        <w:pStyle w:val="TableParagraph"/>
        <w:spacing w:before="116" w:line="259" w:lineRule="exact"/>
        <w:ind w:left="426"/>
        <w:rPr>
          <w:b/>
          <w:sz w:val="24"/>
          <w:szCs w:val="24"/>
        </w:rPr>
      </w:pPr>
      <w:r w:rsidRPr="00A57C37">
        <w:rPr>
          <w:b/>
          <w:sz w:val="24"/>
          <w:szCs w:val="24"/>
        </w:rPr>
        <w:t>Практическаяработа</w:t>
      </w:r>
      <w:r>
        <w:rPr>
          <w:b/>
          <w:sz w:val="24"/>
          <w:szCs w:val="24"/>
        </w:rPr>
        <w:t xml:space="preserve"> №12</w:t>
      </w:r>
    </w:p>
    <w:p w:rsidR="00666849" w:rsidRPr="00EE04A4" w:rsidRDefault="00611FDC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611FDC">
        <w:rPr>
          <w:sz w:val="24"/>
          <w:szCs w:val="24"/>
        </w:rPr>
        <w:t>Изучение операции твердотельного моделирования – операция по сечениям</w:t>
      </w:r>
      <w:r w:rsidRPr="00EE04A4">
        <w:rPr>
          <w:b/>
          <w:sz w:val="24"/>
          <w:szCs w:val="24"/>
        </w:rPr>
        <w:t xml:space="preserve"> </w:t>
      </w:r>
      <w:r w:rsidR="00666849" w:rsidRPr="00EE04A4">
        <w:rPr>
          <w:b/>
          <w:sz w:val="24"/>
          <w:szCs w:val="24"/>
        </w:rPr>
        <w:t>Практическая работа</w:t>
      </w:r>
      <w:r w:rsidR="00666849">
        <w:rPr>
          <w:b/>
          <w:sz w:val="24"/>
          <w:szCs w:val="24"/>
        </w:rPr>
        <w:t xml:space="preserve"> №13</w:t>
      </w:r>
    </w:p>
    <w:p w:rsidR="00611FDC" w:rsidRPr="00611FDC" w:rsidRDefault="00611FDC" w:rsidP="00666849">
      <w:pPr>
        <w:pStyle w:val="TableParagraph"/>
        <w:spacing w:line="256" w:lineRule="exact"/>
        <w:ind w:left="426"/>
        <w:rPr>
          <w:b/>
          <w:sz w:val="24"/>
          <w:szCs w:val="24"/>
        </w:rPr>
      </w:pPr>
      <w:r w:rsidRPr="00611FDC">
        <w:rPr>
          <w:sz w:val="24"/>
          <w:szCs w:val="24"/>
        </w:rPr>
        <w:t>Создание моделей геометрических тел с использованием операций твердотельного моделирования</w:t>
      </w:r>
      <w:r w:rsidRPr="00611FDC">
        <w:rPr>
          <w:b/>
          <w:sz w:val="24"/>
          <w:szCs w:val="24"/>
        </w:rPr>
        <w:t xml:space="preserve"> </w:t>
      </w:r>
    </w:p>
    <w:p w:rsidR="00666849" w:rsidRPr="00EE04A4" w:rsidRDefault="00666849" w:rsidP="00666849">
      <w:pPr>
        <w:pStyle w:val="TableParagraph"/>
        <w:spacing w:line="256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№14</w:t>
      </w:r>
    </w:p>
    <w:p w:rsidR="00611FDC" w:rsidRDefault="00611FDC" w:rsidP="00666849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11FDC">
        <w:rPr>
          <w:rFonts w:ascii="Times New Roman" w:hAnsi="Times New Roman" w:cs="Times New Roman"/>
          <w:sz w:val="24"/>
          <w:szCs w:val="24"/>
        </w:rPr>
        <w:t>Построение трехмерной модели детали №1 по чертежу. Выполнение чертежа детали №2. Создание по чертежу трехмерной модели детали №2.</w:t>
      </w:r>
    </w:p>
    <w:p w:rsidR="00611FDC" w:rsidRPr="00EE04A4" w:rsidRDefault="00611FDC" w:rsidP="00611FDC">
      <w:pPr>
        <w:pStyle w:val="TableParagraph"/>
        <w:spacing w:line="256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№15</w:t>
      </w:r>
    </w:p>
    <w:p w:rsidR="00611FDC" w:rsidRDefault="00611FDC" w:rsidP="00666849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11FDC">
        <w:rPr>
          <w:rFonts w:ascii="Times New Roman" w:hAnsi="Times New Roman" w:cs="Times New Roman"/>
          <w:sz w:val="24"/>
          <w:szCs w:val="24"/>
        </w:rPr>
        <w:t>Построение трехмерной модели детали №2 по чертежу</w:t>
      </w:r>
    </w:p>
    <w:p w:rsidR="00611FDC" w:rsidRPr="00EE04A4" w:rsidRDefault="00611FDC" w:rsidP="00611FDC">
      <w:pPr>
        <w:pStyle w:val="TableParagraph"/>
        <w:spacing w:line="256" w:lineRule="exact"/>
        <w:ind w:left="426"/>
        <w:rPr>
          <w:b/>
          <w:sz w:val="24"/>
        </w:rPr>
      </w:pPr>
      <w:r w:rsidRPr="00EE04A4">
        <w:rPr>
          <w:b/>
          <w:sz w:val="24"/>
        </w:rPr>
        <w:t>Практическая работа</w:t>
      </w:r>
      <w:r>
        <w:rPr>
          <w:b/>
          <w:sz w:val="24"/>
        </w:rPr>
        <w:t xml:space="preserve"> №16</w:t>
      </w:r>
    </w:p>
    <w:p w:rsidR="00611FDC" w:rsidRPr="00611FDC" w:rsidRDefault="00611FDC" w:rsidP="00666849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  <w:r w:rsidRPr="00611FDC">
        <w:rPr>
          <w:rFonts w:ascii="Times New Roman" w:hAnsi="Times New Roman" w:cs="Times New Roman"/>
          <w:sz w:val="24"/>
          <w:szCs w:val="24"/>
        </w:rPr>
        <w:t>Дифференцированный зачет</w:t>
      </w:r>
    </w:p>
    <w:p w:rsidR="00611FDC" w:rsidRPr="00611FDC" w:rsidRDefault="00611FDC" w:rsidP="00666849">
      <w:pPr>
        <w:spacing w:after="0" w:line="240" w:lineRule="auto"/>
        <w:ind w:left="426"/>
        <w:rPr>
          <w:rFonts w:ascii="Times New Roman" w:hAnsi="Times New Roman" w:cs="Times New Roman"/>
          <w:sz w:val="24"/>
          <w:szCs w:val="24"/>
        </w:rPr>
      </w:pPr>
    </w:p>
    <w:p w:rsidR="00666849" w:rsidRDefault="00666849" w:rsidP="00784E0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Черчение вида в разрезе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Построение видов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 на виде и разрезе.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310562">
        <w:rPr>
          <w:rFonts w:ascii="Times New Roman" w:hAnsi="Times New Roman"/>
          <w:sz w:val="24"/>
          <w:szCs w:val="24"/>
          <w:lang w:eastAsia="ru-RU"/>
        </w:rPr>
        <w:t>Оформление чертежа: заполнение рамки, технических условий, проставление шероховатости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Метод точных построений. Метод точных привязок. Измерения на чертеже (геометрический калькулятор).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lastRenderedPageBreak/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Ввод и редактирование. Импорт текста. Специальные вставки в текст.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Построение тела вращения.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Построение отверстий.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Создание фланцев.</w:t>
      </w:r>
    </w:p>
    <w:p w:rsidR="00784E05" w:rsidRDefault="00784E05" w:rsidP="00784E05">
      <w:pPr>
        <w:pStyle w:val="a3"/>
        <w:numPr>
          <w:ilvl w:val="0"/>
          <w:numId w:val="62"/>
        </w:num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6201D6">
        <w:rPr>
          <w:rFonts w:ascii="Times New Roman" w:hAnsi="Times New Roman"/>
          <w:sz w:val="24"/>
          <w:szCs w:val="24"/>
          <w:lang w:eastAsia="ru-RU"/>
        </w:rPr>
        <w:t>Редактирование объемной модели.</w:t>
      </w: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666849" w:rsidRDefault="00666849" w:rsidP="00666849">
      <w:pPr>
        <w:spacing w:after="0" w:line="240" w:lineRule="auto"/>
        <w:jc w:val="center"/>
        <w:rPr>
          <w:rFonts w:ascii="Times New Roman" w:hAnsi="Times New Roman"/>
          <w:sz w:val="24"/>
        </w:rPr>
      </w:pPr>
    </w:p>
    <w:p w:rsidR="00784E05" w:rsidRPr="00784E05" w:rsidRDefault="00784E05" w:rsidP="0066684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775DE0">
        <w:rPr>
          <w:rFonts w:ascii="Times New Roman" w:hAnsi="Times New Roman"/>
          <w:b/>
          <w:sz w:val="24"/>
          <w:szCs w:val="24"/>
        </w:rPr>
        <w:t>3.2. Промежуточная аттестация</w:t>
      </w:r>
    </w:p>
    <w:p w:rsidR="00784E05" w:rsidRPr="00775DE0" w:rsidRDefault="00784E05" w:rsidP="00784E05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775DE0">
        <w:rPr>
          <w:rFonts w:ascii="Times New Roman" w:hAnsi="Times New Roman"/>
          <w:sz w:val="24"/>
          <w:szCs w:val="24"/>
        </w:rPr>
        <w:t>Промежуточная аттестация проходит в форме дифференцированного зачета.</w:t>
      </w:r>
      <w:r>
        <w:rPr>
          <w:rFonts w:ascii="Times New Roman" w:hAnsi="Times New Roman"/>
          <w:sz w:val="24"/>
          <w:szCs w:val="24"/>
        </w:rPr>
        <w:t xml:space="preserve"> </w:t>
      </w:r>
      <w:r w:rsidRPr="00775DE0">
        <w:rPr>
          <w:rFonts w:ascii="Times New Roman" w:hAnsi="Times New Roman"/>
          <w:sz w:val="24"/>
          <w:szCs w:val="24"/>
        </w:rPr>
        <w:t xml:space="preserve">Результатом освоения общеобразовательной дисциплины </w:t>
      </w:r>
      <w:r w:rsidR="00DC627C">
        <w:rPr>
          <w:rFonts w:ascii="Times New Roman" w:hAnsi="Times New Roman"/>
          <w:sz w:val="24"/>
          <w:szCs w:val="24"/>
        </w:rPr>
        <w:t>ОП.10</w:t>
      </w:r>
      <w:r>
        <w:rPr>
          <w:rFonts w:ascii="Times New Roman" w:hAnsi="Times New Roman"/>
          <w:sz w:val="24"/>
          <w:szCs w:val="24"/>
        </w:rPr>
        <w:t xml:space="preserve"> Компьютерная графика </w:t>
      </w:r>
      <w:r w:rsidRPr="00775DE0">
        <w:rPr>
          <w:rFonts w:ascii="Times New Roman" w:hAnsi="Times New Roman"/>
          <w:sz w:val="24"/>
          <w:szCs w:val="24"/>
        </w:rPr>
        <w:t>является значительное углубление, совершенствование и закрепление полученных знаний, умений, навыков в процессе обучения  по специальности.</w:t>
      </w:r>
    </w:p>
    <w:p w:rsidR="00784E05" w:rsidRPr="006201D6" w:rsidRDefault="00784E05" w:rsidP="00784E05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ru-RU"/>
        </w:rPr>
      </w:pPr>
    </w:p>
    <w:p w:rsidR="00784E05" w:rsidRDefault="00784E05" w:rsidP="00784E05">
      <w:pPr>
        <w:spacing w:after="0" w:line="259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725CD3">
        <w:rPr>
          <w:rFonts w:ascii="Times New Roman" w:hAnsi="Times New Roman"/>
          <w:b/>
          <w:sz w:val="24"/>
          <w:szCs w:val="24"/>
          <w:lang w:eastAsia="ru-RU"/>
        </w:rPr>
        <w:t>3.2.1 Перечень вопросов для дифференцированного зачета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Возможности CAD/CAM ADEM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САПР CAD/CAM ADEM. Плоское черчение и моделирование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Основные функции плоского моделирования. Плоское моделирование и черчение в системе CAD/CAM ADEM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Черчение вида. Создание нового документа. Настройка параметров черчения. Построение окружностей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Черчение вида в разрезе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видов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размеров. Установка высоты текста размеров. Изменение масштаба изображения. Простановка диаметральных размеров. Простановка радиальных размеров. Простановка угловых размеров.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Простановка размеров на виде и разрезе.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Оформление чертежа: заполнение рамки, технических условий, проставление шероховатости.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>
        <w:rPr>
          <w:rFonts w:ascii="Times New Roman" w:hAnsi="Times New Roman"/>
          <w:sz w:val="24"/>
          <w:szCs w:val="24"/>
          <w:lang w:eastAsia="ru-RU"/>
        </w:rPr>
        <w:t xml:space="preserve">САПР «Компас-3Д» </w:t>
      </w:r>
      <w:r w:rsidRPr="00143909">
        <w:rPr>
          <w:rFonts w:ascii="Times New Roman" w:hAnsi="Times New Roman"/>
          <w:sz w:val="24"/>
          <w:szCs w:val="24"/>
          <w:lang w:eastAsia="ru-RU"/>
        </w:rPr>
        <w:t xml:space="preserve">Функции системы. Запуск системы. Открытие и закрытие документов. Помощь системы. Интерфейс программы «Компас-3d» для Windows. Работа с мышью. Окна «Компас-3d».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Типы документов. Типы объектов. Геометрические объекты. Создание и сохранение документов. Курсор. Выделение объектов. Мышь. Масштаб изображения. Принципы ввода геометрических объектов.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lastRenderedPageBreak/>
        <w:t>Метод точных построений. Метод точных привязок. Измерения на чертеже (геометрический калькулятор).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Вспомогательные построения. Типы линий в системе компас. Алгоритм построения контура детали методом вспомогательных построений. Автоматическое построение фаски.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Построение массивов элементов. Вспомогательные построения. Копия по окружности. Удаление части кривой.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Основная надпись и рамка. Технические требования. Шероховатость поверхности. Виды. Изменение формата чертежа.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Ввод и редактирование. Импорт текста. Специальные вставки в текст.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Основные правила простановки размеров. Ввод линейных размеров. Ввод угловых размеров. Ввод диаметральных размеров. Ввод радиальных размеров.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Построение сопряжений. Касательные. Биссектриса. Эллипс. Деление окружности на равные и неравные части. Построение плавных кривых. Построение многоугольников. 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Копия. Деформация. Сборка контура. Построение эквидистанты. Выравнивание по границе. Сечения, разрезы, резьба. Работа со слоями.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Идеология объемного моделирования. Особенности методов. Область наивысшего эффекта применения.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Настройка параметров моделирования. Настройка режимов отображения. Включение окна проекта. Включение режима объемного моделирования. Создание основного элемента.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тела вращения.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Построение отверстий.</w:t>
      </w:r>
    </w:p>
    <w:p w:rsidR="00784E05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>Создание фланцев.</w:t>
      </w:r>
    </w:p>
    <w:p w:rsidR="00784E05" w:rsidRPr="00143909" w:rsidRDefault="00784E05" w:rsidP="00784E05">
      <w:pPr>
        <w:pStyle w:val="a3"/>
        <w:numPr>
          <w:ilvl w:val="0"/>
          <w:numId w:val="63"/>
        </w:numPr>
        <w:spacing w:after="0" w:line="259" w:lineRule="auto"/>
        <w:jc w:val="both"/>
        <w:rPr>
          <w:rFonts w:ascii="Times New Roman" w:hAnsi="Times New Roman"/>
          <w:sz w:val="24"/>
          <w:szCs w:val="24"/>
          <w:lang w:eastAsia="ru-RU"/>
        </w:rPr>
      </w:pPr>
      <w:r w:rsidRPr="00143909">
        <w:rPr>
          <w:rFonts w:ascii="Times New Roman" w:hAnsi="Times New Roman"/>
          <w:sz w:val="24"/>
          <w:szCs w:val="24"/>
          <w:lang w:eastAsia="ru-RU"/>
        </w:rPr>
        <w:t xml:space="preserve"> Редактирование объемной модели. </w:t>
      </w: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</w:p>
    <w:p w:rsidR="00784E05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</w:rPr>
      </w:pPr>
      <w:r w:rsidRPr="00143909">
        <w:rPr>
          <w:rFonts w:ascii="Times New Roman" w:hAnsi="Times New Roman" w:cs="Times New Roman"/>
          <w:b/>
          <w:sz w:val="24"/>
        </w:rPr>
        <w:t>3.2.2. Дифференцированный зачет (практические задания)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jc w:val="both"/>
        <w:rPr>
          <w:color w:val="000000"/>
          <w:szCs w:val="21"/>
        </w:rPr>
      </w:pPr>
      <w:r w:rsidRPr="0028093D">
        <w:rPr>
          <w:color w:val="000000"/>
          <w:szCs w:val="21"/>
        </w:rPr>
        <w:t>Зачетная работа состоит из 1 задания выполняемого на персональн</w:t>
      </w:r>
      <w:r>
        <w:rPr>
          <w:color w:val="000000"/>
          <w:szCs w:val="21"/>
        </w:rPr>
        <w:t>ом ЭВМ в программе КОМПАС - 3D</w:t>
      </w:r>
      <w:r w:rsidRPr="0028093D">
        <w:rPr>
          <w:color w:val="000000"/>
          <w:szCs w:val="21"/>
          <w:lang w:val="en-US"/>
        </w:rPr>
        <w:t>V</w:t>
      </w:r>
      <w:r w:rsidRPr="0028093D">
        <w:rPr>
          <w:color w:val="000000"/>
          <w:szCs w:val="21"/>
        </w:rPr>
        <w:t>16.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rPr>
          <w:color w:val="000000"/>
          <w:szCs w:val="21"/>
        </w:rPr>
      </w:pPr>
      <w:r w:rsidRPr="0028093D">
        <w:rPr>
          <w:color w:val="000000"/>
          <w:szCs w:val="21"/>
        </w:rPr>
        <w:t>Внимательно прочитайте чертеж задания.</w:t>
      </w:r>
    </w:p>
    <w:p w:rsidR="00784E05" w:rsidRPr="0028093D" w:rsidRDefault="00784E05" w:rsidP="00784E05">
      <w:pPr>
        <w:pStyle w:val="ab"/>
        <w:shd w:val="clear" w:color="auto" w:fill="FFFFFF"/>
        <w:spacing w:before="0" w:beforeAutospacing="0" w:after="0" w:afterAutospacing="0"/>
        <w:ind w:firstLine="708"/>
        <w:rPr>
          <w:color w:val="000000"/>
          <w:szCs w:val="21"/>
        </w:rPr>
      </w:pPr>
      <w:r w:rsidRPr="0028093D">
        <w:rPr>
          <w:color w:val="000000"/>
          <w:szCs w:val="21"/>
        </w:rPr>
        <w:t>Время выполнения задания –</w:t>
      </w:r>
      <w:r>
        <w:rPr>
          <w:color w:val="000000"/>
          <w:szCs w:val="21"/>
        </w:rPr>
        <w:t xml:space="preserve">45 </w:t>
      </w:r>
      <w:r w:rsidRPr="0028093D">
        <w:rPr>
          <w:color w:val="000000"/>
          <w:szCs w:val="21"/>
        </w:rPr>
        <w:t>минут.</w:t>
      </w:r>
    </w:p>
    <w:p w:rsidR="00784E05" w:rsidRPr="0028093D" w:rsidRDefault="00784E05" w:rsidP="00784E0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8"/>
        </w:rPr>
      </w:pPr>
      <w:r w:rsidRPr="0028093D">
        <w:rPr>
          <w:rFonts w:ascii="Times New Roman" w:hAnsi="Times New Roman" w:cs="Times New Roman"/>
          <w:sz w:val="24"/>
          <w:szCs w:val="28"/>
        </w:rPr>
        <w:t>По заданным аксонометрическим проекциям требуется построить трехпроекционные чертежи двух деталей в масштабе 1:1 без разрезов и</w:t>
      </w:r>
      <w:r>
        <w:rPr>
          <w:rFonts w:ascii="Times New Roman" w:hAnsi="Times New Roman" w:cs="Times New Roman"/>
          <w:sz w:val="24"/>
          <w:szCs w:val="28"/>
        </w:rPr>
        <w:t xml:space="preserve"> </w:t>
      </w:r>
      <w:r w:rsidRPr="0028093D">
        <w:rPr>
          <w:rFonts w:ascii="Times New Roman" w:hAnsi="Times New Roman" w:cs="Times New Roman"/>
          <w:sz w:val="24"/>
          <w:szCs w:val="28"/>
        </w:rPr>
        <w:t>сечений. Нанести линии невидимого контура. Проставить необходимые размеры. По выполненному чертежу создать 3</w:t>
      </w:r>
      <w:r w:rsidRPr="0028093D">
        <w:rPr>
          <w:rFonts w:ascii="Times New Roman" w:hAnsi="Times New Roman" w:cs="Times New Roman"/>
          <w:sz w:val="24"/>
          <w:szCs w:val="28"/>
          <w:lang w:val="en-US"/>
        </w:rPr>
        <w:t>D</w:t>
      </w:r>
      <w:r w:rsidRPr="0028093D">
        <w:rPr>
          <w:rFonts w:ascii="Times New Roman" w:hAnsi="Times New Roman" w:cs="Times New Roman"/>
          <w:sz w:val="24"/>
          <w:szCs w:val="28"/>
        </w:rPr>
        <w:t xml:space="preserve"> модель</w:t>
      </w:r>
    </w:p>
    <w:p w:rsidR="00784E05" w:rsidRDefault="00784E05" w:rsidP="00784E05">
      <w:pPr>
        <w:autoSpaceDE w:val="0"/>
        <w:autoSpaceDN w:val="0"/>
        <w:adjustRightInd w:val="0"/>
        <w:spacing w:after="0" w:line="240" w:lineRule="auto"/>
        <w:jc w:val="both"/>
        <w:rPr>
          <w:rFonts w:ascii="TimesNewRomanPSMT" w:hAnsi="TimesNewRomanPSMT" w:cs="TimesNewRomanPSMT"/>
          <w:sz w:val="28"/>
          <w:szCs w:val="28"/>
        </w:rPr>
      </w:pP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76DB4458" wp14:editId="54D9CDB1">
            <wp:extent cx="6094434" cy="7200000"/>
            <wp:effectExtent l="0" t="0" r="1905" b="1270"/>
            <wp:docPr id="9" name="Рисунок 9" descr="G:\зачЁт\metod429_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G:\зачЁт\metod429_01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4434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42B4E487" wp14:editId="30AFF818">
            <wp:extent cx="5973913" cy="7200000"/>
            <wp:effectExtent l="0" t="0" r="8255" b="1270"/>
            <wp:docPr id="10" name="Рисунок 10" descr="G:\зачЁт\metod429_0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G:\зачЁт\metod429_02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3913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69CD7D85" wp14:editId="0B553821">
            <wp:extent cx="5677941" cy="7200000"/>
            <wp:effectExtent l="0" t="0" r="0" b="1270"/>
            <wp:docPr id="11" name="Рисунок 11" descr="G:\зачЁт\metod429_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G:\зачЁт\metod429_02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794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5F56F12D" wp14:editId="256F251D">
            <wp:extent cx="5641840" cy="7200000"/>
            <wp:effectExtent l="0" t="0" r="0" b="1270"/>
            <wp:docPr id="12" name="Рисунок 12" descr="G:\зачЁт\metod429_0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G:\зачЁт\metod429_023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1840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33EF943D" wp14:editId="0916C5AD">
            <wp:extent cx="5652999" cy="7200000"/>
            <wp:effectExtent l="0" t="0" r="5080" b="1270"/>
            <wp:docPr id="13" name="Рисунок 13" descr="G:\зачЁт\metod429_0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G:\зачЁт\metod429_022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2999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49AA2556" wp14:editId="1F672385">
            <wp:extent cx="5651681" cy="7200000"/>
            <wp:effectExtent l="0" t="0" r="6350" b="1270"/>
            <wp:docPr id="14" name="Рисунок 14" descr="G:\зачЁт\metod429_0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:\зачЁт\metod429_02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51681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62C0E">
        <w:rPr>
          <w:rFonts w:ascii="TimesNewRomanPSMT" w:hAnsi="TimesNewRomanPSMT" w:cs="TimesNewRomanPSMT"/>
          <w:noProof/>
          <w:sz w:val="28"/>
          <w:szCs w:val="28"/>
          <w:lang w:eastAsia="ru-RU"/>
        </w:rPr>
        <w:lastRenderedPageBreak/>
        <w:drawing>
          <wp:inline distT="0" distB="0" distL="0" distR="0" wp14:anchorId="52CA5F89" wp14:editId="38BFE9C8">
            <wp:extent cx="5693778" cy="7200000"/>
            <wp:effectExtent l="0" t="0" r="2540" b="1270"/>
            <wp:docPr id="15" name="Рисунок 15" descr="G:\зачЁт\metod429_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metod429_020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3778" cy="720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E05" w:rsidRPr="0028093D" w:rsidRDefault="00784E05" w:rsidP="00784E05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Критерии оценивания: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Оценка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Практическое задание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 (отлично)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на высоком уровне.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Нанесены размеры согласно ГОСТ 2.307-68.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Основная надпись оформлена и соответствует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 (хорошо)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не четко.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Неточности в нанесении размеров согласно ГОСТ 2.307-68.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Неточность в оформлении основной надписи в соответствии с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3 (удовлетв.)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выполнена не в полном объеме.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не четко, имеются искажения линий при выполнении.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нанесения размеров неточен.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Неточность в оформлении основной надписи в соответствии с ГОСТ 2.104 – 68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2 (неудовл.)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 не закончена.</w:t>
      </w:r>
    </w:p>
    <w:p w:rsidR="00784E05" w:rsidRPr="0028093D" w:rsidRDefault="00784E05" w:rsidP="00784E05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Построение чертежа выполнены графически с нарушением последовательности выполнения изображения.</w:t>
      </w:r>
    </w:p>
    <w:p w:rsidR="00784E05" w:rsidRPr="00BD05E2" w:rsidRDefault="00784E05" w:rsidP="00784E05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>Порядок нанесения размеров на чертеж не соотве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тствует стандарту. Неточность в </w:t>
      </w:r>
      <w:r w:rsidRPr="002809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оформлении основной надписи в соответствии с ГОСТ </w:t>
      </w:r>
      <w:r w:rsidRPr="00BD05E2">
        <w:rPr>
          <w:rFonts w:ascii="Times New Roman" w:eastAsia="Times New Roman" w:hAnsi="Times New Roman" w:cs="Times New Roman"/>
          <w:sz w:val="28"/>
          <w:szCs w:val="24"/>
          <w:lang w:eastAsia="ru-RU"/>
        </w:rPr>
        <w:t>2.104 – 68</w:t>
      </w:r>
    </w:p>
    <w:p w:rsidR="00784E05" w:rsidRPr="0028093D" w:rsidRDefault="00784E05" w:rsidP="00784E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4E05" w:rsidRPr="0028093D" w:rsidRDefault="00784E05" w:rsidP="00784E05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:rsidR="00784E05" w:rsidRPr="0028093D" w:rsidRDefault="00784E05" w:rsidP="00784E05">
      <w:pPr>
        <w:spacing w:after="0" w:line="240" w:lineRule="auto"/>
        <w:jc w:val="center"/>
        <w:rPr>
          <w:rFonts w:ascii="Times New Roman" w:hAnsi="Times New Roman" w:cs="Times New Roman"/>
          <w:sz w:val="24"/>
        </w:rPr>
      </w:pPr>
      <w:r w:rsidRPr="0028093D">
        <w:rPr>
          <w:rFonts w:ascii="Times New Roman" w:hAnsi="Times New Roman" w:cs="Times New Roman"/>
          <w:sz w:val="24"/>
        </w:rPr>
        <w:t>Шкала оценки образовательных достижений</w:t>
      </w:r>
    </w:p>
    <w:tbl>
      <w:tblPr>
        <w:tblW w:w="10219" w:type="dxa"/>
        <w:tblInd w:w="-57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19"/>
        <w:gridCol w:w="3414"/>
        <w:gridCol w:w="3686"/>
      </w:tblGrid>
      <w:tr w:rsidR="00784E05" w:rsidRPr="0028093D" w:rsidTr="00FF0BF5">
        <w:trPr>
          <w:trHeight w:val="200"/>
        </w:trPr>
        <w:tc>
          <w:tcPr>
            <w:tcW w:w="3119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Процент результативности (правильных ответов)</w:t>
            </w:r>
          </w:p>
        </w:tc>
        <w:tc>
          <w:tcPr>
            <w:tcW w:w="710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Оценка уровня подготовки</w:t>
            </w:r>
          </w:p>
        </w:tc>
      </w:tr>
      <w:tr w:rsidR="00784E05" w:rsidRPr="0028093D" w:rsidTr="00FF0BF5">
        <w:trPr>
          <w:trHeight w:val="211"/>
        </w:trPr>
        <w:tc>
          <w:tcPr>
            <w:tcW w:w="3119" w:type="dxa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балл (отметка)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вербальный аналог</w:t>
            </w:r>
          </w:p>
        </w:tc>
      </w:tr>
      <w:tr w:rsidR="00784E05" w:rsidRPr="0028093D" w:rsidTr="00FF0BF5">
        <w:trPr>
          <w:trHeight w:val="1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90 - 100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5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отлично</w:t>
            </w:r>
          </w:p>
        </w:tc>
      </w:tr>
      <w:tr w:rsidR="00784E05" w:rsidRPr="0028093D" w:rsidTr="00FF0BF5">
        <w:trPr>
          <w:trHeight w:val="12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80- 89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4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хорошо</w:t>
            </w:r>
          </w:p>
        </w:tc>
      </w:tr>
      <w:tr w:rsidR="00784E05" w:rsidRPr="0028093D" w:rsidTr="00FF0BF5">
        <w:trPr>
          <w:trHeight w:val="20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70- 79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3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удовлетворительно</w:t>
            </w:r>
          </w:p>
        </w:tc>
      </w:tr>
      <w:tr w:rsidR="00784E05" w:rsidRPr="0028093D" w:rsidTr="00FF0BF5">
        <w:trPr>
          <w:trHeight w:val="280"/>
        </w:trPr>
        <w:tc>
          <w:tcPr>
            <w:tcW w:w="311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менее 70</w:t>
            </w:r>
          </w:p>
        </w:tc>
        <w:tc>
          <w:tcPr>
            <w:tcW w:w="34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2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784E05" w:rsidRPr="0028093D" w:rsidRDefault="00784E05" w:rsidP="00FF0BF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28093D">
              <w:rPr>
                <w:rFonts w:ascii="Times New Roman" w:hAnsi="Times New Roman" w:cs="Times New Roman"/>
                <w:sz w:val="24"/>
              </w:rPr>
              <w:t>неудовлетворительно</w:t>
            </w:r>
          </w:p>
        </w:tc>
      </w:tr>
    </w:tbl>
    <w:p w:rsidR="00784E05" w:rsidRDefault="00784E05" w:rsidP="00784E05">
      <w:pPr>
        <w:rPr>
          <w:rFonts w:ascii="Times New Roman" w:hAnsi="Times New Roman" w:cs="Times New Roman"/>
          <w:b/>
          <w:sz w:val="32"/>
        </w:rPr>
      </w:pPr>
    </w:p>
    <w:p w:rsidR="00784E05" w:rsidRDefault="00784E05" w:rsidP="00784E05">
      <w:pPr>
        <w:spacing w:after="160" w:line="259" w:lineRule="auto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br w:type="page"/>
      </w:r>
    </w:p>
    <w:p w:rsidR="00784E05" w:rsidRPr="0028093D" w:rsidRDefault="00784E05" w:rsidP="00784E05">
      <w:pPr>
        <w:jc w:val="right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lastRenderedPageBreak/>
        <w:t>Приложение 1</w:t>
      </w:r>
    </w:p>
    <w:p w:rsidR="00784E05" w:rsidRDefault="00784E05" w:rsidP="00784E05">
      <w:pPr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Пример выполненного задания</w:t>
      </w:r>
    </w:p>
    <w:p w:rsidR="00784E05" w:rsidRDefault="00784E05" w:rsidP="00784E05">
      <w:pPr>
        <w:jc w:val="center"/>
        <w:rPr>
          <w:rFonts w:ascii="Times New Roman" w:hAnsi="Times New Roman" w:cs="Times New Roman"/>
          <w:b/>
          <w:sz w:val="28"/>
        </w:rPr>
      </w:pPr>
      <w:r w:rsidRPr="001E5978">
        <w:rPr>
          <w:rFonts w:ascii="Times New Roman" w:hAnsi="Times New Roman" w:cs="Times New Roman"/>
          <w:b/>
          <w:noProof/>
          <w:sz w:val="28"/>
          <w:lang w:eastAsia="ru-RU"/>
        </w:rPr>
        <w:drawing>
          <wp:inline distT="0" distB="0" distL="0" distR="0" wp14:anchorId="35785D6C" wp14:editId="65A4C1D0">
            <wp:extent cx="5940425" cy="8096319"/>
            <wp:effectExtent l="0" t="0" r="3175" b="0"/>
            <wp:docPr id="8" name="Рисунок 8" descr="G:\зачЁт\Задания по компьютерной графике сборник_0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:\зачЁт\Задания по компьютерной графике сборник_038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0963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84E05" w:rsidRPr="000129CF" w:rsidRDefault="00784E05" w:rsidP="00784E05">
      <w:pPr>
        <w:spacing w:after="160" w:line="259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784E05" w:rsidRDefault="00784E05" w:rsidP="00B9504C">
      <w:pPr>
        <w:tabs>
          <w:tab w:val="left" w:pos="1455"/>
        </w:tabs>
        <w:ind w:firstLine="540"/>
        <w:jc w:val="both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lastRenderedPageBreak/>
        <w:t xml:space="preserve">Задание </w:t>
      </w:r>
      <w:r w:rsidR="00432C83"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1</w:t>
      </w: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Создание текстов технических требований.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Создание текстов технических описаний.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Связывание технических требований с графикой.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Работа с записной книжкой. Конвертация текста.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Форматы. Размеры.  Размерные стили.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Допуски формы и расположения. Обозначение шероховатости.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Выноски.  Знаки маркировки и клеймения.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Обозначение видов, разрезов, сечений.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Маркировка отверстий. 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Обозначение уклонов и конусности.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>Что такое модуль?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>Перечислите концентрические окружности колеса?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При помощи какой команды в </w:t>
      </w:r>
      <w:r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 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можно создать таблицу  параметров колеса?</w:t>
      </w:r>
    </w:p>
    <w:p w:rsidR="00E624D4" w:rsidRPr="00784E05" w:rsidRDefault="00E624D4" w:rsidP="00784E05">
      <w:pPr>
        <w:pStyle w:val="ad"/>
        <w:numPr>
          <w:ilvl w:val="0"/>
          <w:numId w:val="33"/>
        </w:numPr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Как указать в </w:t>
      </w:r>
      <w:r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 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шероховатость на чертеже детали?</w:t>
      </w:r>
    </w:p>
    <w:p w:rsidR="00E624D4" w:rsidRPr="00784E05" w:rsidRDefault="00E624D4" w:rsidP="00784E05">
      <w:pPr>
        <w:pStyle w:val="a3"/>
        <w:suppressAutoHyphens/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Задание 2.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Работа с библиотеками объектно-зависимых деталей.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Проектирование крепежного соединения 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Проектирование неразъемных соединений.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eastAsia="Calibri" w:hAnsi="Times New Roman" w:cs="Times New Roman"/>
          <w:bCs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Создание спецификаций.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Какие виды  сварных соединений вы знаете?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Как условно изображают видимые  швы, невидимые?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 каких случаях условные  обозначения швов наносят над полкой линии выноски и в каких под полкой?</w:t>
      </w:r>
    </w:p>
    <w:p w:rsidR="00E624D4" w:rsidRPr="00784E05" w:rsidRDefault="00E624D4" w:rsidP="00784E05">
      <w:pPr>
        <w:pStyle w:val="ad"/>
        <w:numPr>
          <w:ilvl w:val="0"/>
          <w:numId w:val="34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 xml:space="preserve">Каким образом в САПР  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Pr="00784E05">
        <w:rPr>
          <w:rFonts w:ascii="Times New Roman" w:hAnsi="Times New Roman" w:cs="Times New Roman"/>
          <w:sz w:val="26"/>
          <w:szCs w:val="26"/>
        </w:rPr>
        <w:t>о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Механика 3  выбрать  вид неразъемного соединения?</w:t>
      </w:r>
    </w:p>
    <w:p w:rsidR="00E624D4" w:rsidRPr="00784E05" w:rsidRDefault="00E624D4" w:rsidP="00784E05">
      <w:pPr>
        <w:pStyle w:val="a3"/>
        <w:tabs>
          <w:tab w:val="left" w:pos="1455"/>
        </w:tabs>
        <w:spacing w:after="0" w:line="240" w:lineRule="auto"/>
        <w:ind w:left="1260"/>
        <w:jc w:val="center"/>
        <w:rPr>
          <w:rFonts w:ascii="Times New Roman" w:hAnsi="Times New Roman" w:cs="Times New Roman"/>
          <w:sz w:val="26"/>
          <w:szCs w:val="26"/>
        </w:rPr>
      </w:pP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jc w:val="both"/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 xml:space="preserve">Задание </w:t>
      </w:r>
      <w:r w:rsidR="00432C83"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3</w:t>
      </w:r>
      <w:r w:rsidRPr="00784E05">
        <w:rPr>
          <w:rFonts w:ascii="Times New Roman" w:eastAsia="Calibri" w:hAnsi="Times New Roman" w:cs="Times New Roman"/>
          <w:b/>
          <w:bCs/>
          <w:sz w:val="26"/>
          <w:szCs w:val="26"/>
        </w:rPr>
        <w:t>. Вопросы к устному опросу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Правила работы на персональном </w:t>
      </w:r>
      <w:r w:rsidRPr="00784E05">
        <w:rPr>
          <w:rFonts w:ascii="Times New Roman" w:hAnsi="Times New Roman" w:cs="Times New Roman"/>
          <w:spacing w:val="-4"/>
          <w:sz w:val="26"/>
          <w:szCs w:val="26"/>
          <w:lang w:eastAsia="ar-SA"/>
        </w:rPr>
        <w:t xml:space="preserve">компьютере при создании чертежей с учетом 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>прикладной  программы</w:t>
      </w:r>
      <w:r w:rsidRPr="00784E05">
        <w:rPr>
          <w:rFonts w:ascii="Times New Roman" w:hAnsi="Times New Roman" w:cs="Times New Roman"/>
          <w:b/>
          <w:sz w:val="26"/>
          <w:szCs w:val="26"/>
          <w:lang w:eastAsia="ar-SA"/>
        </w:rPr>
        <w:t xml:space="preserve"> 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>КОМПАС 3</w:t>
      </w:r>
      <w:r w:rsidRPr="00784E05">
        <w:rPr>
          <w:rFonts w:ascii="Times New Roman" w:hAnsi="Times New Roman" w:cs="Times New Roman"/>
          <w:sz w:val="26"/>
          <w:szCs w:val="26"/>
          <w:lang w:val="en-US" w:eastAsia="ar-SA"/>
        </w:rPr>
        <w:t>D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Запуск программы. Главное окно.  Элементы интерфейса.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Основные панели. Операции.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Библиотеки. 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Элементы обработки 3</w:t>
      </w:r>
      <w:r w:rsidRPr="00784E05">
        <w:rPr>
          <w:rFonts w:ascii="Times New Roman" w:hAnsi="Times New Roman" w:cs="Times New Roman"/>
          <w:sz w:val="26"/>
          <w:szCs w:val="26"/>
          <w:lang w:val="en-US" w:eastAsia="ar-SA"/>
        </w:rPr>
        <w:t>D</w:t>
      </w: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 модели. Дерево модели.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  <w:lang w:val="en-US" w:eastAsia="ar-SA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 xml:space="preserve">Редактирование.   </w:t>
      </w:r>
    </w:p>
    <w:p w:rsidR="00E624D4" w:rsidRPr="00784E05" w:rsidRDefault="00E624D4" w:rsidP="00784E05">
      <w:pPr>
        <w:pStyle w:val="ad"/>
        <w:numPr>
          <w:ilvl w:val="0"/>
          <w:numId w:val="35"/>
        </w:numPr>
        <w:rPr>
          <w:rFonts w:ascii="Times New Roman" w:eastAsia="Calibri" w:hAnsi="Times New Roman" w:cs="Times New Roman"/>
          <w:b/>
          <w:bCs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eastAsia="ar-SA"/>
        </w:rPr>
        <w:t>Этапы создания модели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Требования к эскизу?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Style w:val="foe"/>
          <w:rFonts w:ascii="Times New Roman" w:hAnsi="Times New Roman" w:cs="Times New Roman"/>
          <w:sz w:val="26"/>
          <w:szCs w:val="26"/>
        </w:rPr>
        <w:t>Примеры  вычитания объема из детали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При помощи каких операций производят построение трехмерных моделей в КОМПС 3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Style w:val="foe"/>
          <w:rFonts w:ascii="Times New Roman" w:hAnsi="Times New Roman" w:cs="Times New Roman"/>
          <w:sz w:val="26"/>
          <w:szCs w:val="26"/>
        </w:rPr>
        <w:t>Примеры  добавления объема</w:t>
      </w:r>
      <w:r w:rsidRPr="00784E05">
        <w:rPr>
          <w:rFonts w:ascii="Times New Roman" w:hAnsi="Times New Roman" w:cs="Times New Roman"/>
          <w:sz w:val="26"/>
          <w:szCs w:val="26"/>
        </w:rPr>
        <w:t>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Моделирование резьбы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Вырезать выдавливанием Через все.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Сколько  приемов создания массивов  Вам известны?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Особенности построения массивов элементов?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Массив по сетке?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Массив по концентрической сетке?</w:t>
      </w:r>
    </w:p>
    <w:p w:rsidR="00D9688E" w:rsidRPr="00784E05" w:rsidRDefault="00D9688E" w:rsidP="00784E05">
      <w:pPr>
        <w:pStyle w:val="ad"/>
        <w:numPr>
          <w:ilvl w:val="0"/>
          <w:numId w:val="35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color w:val="333333"/>
          <w:sz w:val="26"/>
          <w:szCs w:val="26"/>
        </w:rPr>
        <w:t>Массив вдоль кривой?</w:t>
      </w:r>
    </w:p>
    <w:p w:rsidR="00E624D4" w:rsidRPr="00784E05" w:rsidRDefault="00E624D4" w:rsidP="00784E05">
      <w:pPr>
        <w:tabs>
          <w:tab w:val="left" w:pos="1455"/>
        </w:tabs>
        <w:spacing w:after="0" w:line="240" w:lineRule="auto"/>
        <w:ind w:firstLine="540"/>
        <w:rPr>
          <w:rFonts w:ascii="Times New Roman" w:eastAsia="Calibri" w:hAnsi="Times New Roman" w:cs="Times New Roman"/>
          <w:b/>
          <w:bCs/>
          <w:sz w:val="26"/>
          <w:szCs w:val="26"/>
        </w:rPr>
      </w:pPr>
    </w:p>
    <w:p w:rsidR="00432C83" w:rsidRPr="00784E05" w:rsidRDefault="00432C83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br w:type="page"/>
      </w:r>
    </w:p>
    <w:p w:rsidR="00255007" w:rsidRPr="00784E05" w:rsidRDefault="00255007" w:rsidP="00784E05">
      <w:pPr>
        <w:pStyle w:val="ad"/>
        <w:jc w:val="center"/>
        <w:rPr>
          <w:rFonts w:ascii="Times New Roman" w:hAnsi="Times New Roman" w:cs="Times New Roman"/>
          <w:sz w:val="26"/>
          <w:szCs w:val="26"/>
        </w:rPr>
      </w:pPr>
    </w:p>
    <w:p w:rsidR="00340C01" w:rsidRPr="00784E05" w:rsidRDefault="00340C01" w:rsidP="00784E05">
      <w:pPr>
        <w:spacing w:after="0" w:line="240" w:lineRule="auto"/>
        <w:jc w:val="center"/>
        <w:outlineLvl w:val="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КОНТРОЛЬНО-ОЦЕНОЧНЫЕ СРЕДСТВА ДЛЯ ПРОМЕЖУТОЧНОЙ АТТЕСТАЦИИ ОБУЧАЮЩЕГОСЯ</w:t>
      </w:r>
    </w:p>
    <w:p w:rsidR="00A050D0" w:rsidRPr="00784E05" w:rsidRDefault="00FD0501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ab/>
      </w:r>
      <w:r w:rsidR="00A050D0" w:rsidRPr="00784E05">
        <w:rPr>
          <w:rFonts w:ascii="Times New Roman" w:hAnsi="Times New Roman" w:cs="Times New Roman"/>
          <w:sz w:val="26"/>
          <w:szCs w:val="26"/>
        </w:rPr>
        <w:t xml:space="preserve"> </w:t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b/>
          <w:bCs/>
          <w:color w:val="000000"/>
          <w:sz w:val="26"/>
          <w:szCs w:val="26"/>
        </w:rPr>
      </w:pPr>
      <w:r w:rsidRPr="00784E05">
        <w:rPr>
          <w:sz w:val="26"/>
          <w:szCs w:val="26"/>
        </w:rPr>
        <w:tab/>
        <w:t xml:space="preserve">Промежуточная аттестация   проводится в форме дифференцированного зачета. Дифференцированный зачет представляет собой  два задания. </w:t>
      </w:r>
    </w:p>
    <w:p w:rsidR="00BB172A" w:rsidRPr="00784E05" w:rsidRDefault="00A050D0" w:rsidP="00784E05">
      <w:pPr>
        <w:pStyle w:val="ad"/>
        <w:jc w:val="both"/>
        <w:rPr>
          <w:rFonts w:ascii="Times New Roman" w:hAnsi="Times New Roman" w:cs="Times New Roman"/>
          <w:color w:val="000000"/>
          <w:sz w:val="26"/>
          <w:szCs w:val="26"/>
        </w:rPr>
      </w:pPr>
      <w:r w:rsidRPr="00784E05">
        <w:rPr>
          <w:rFonts w:ascii="Times New Roman" w:hAnsi="Times New Roman" w:cs="Times New Roman"/>
          <w:b/>
          <w:sz w:val="26"/>
          <w:szCs w:val="26"/>
        </w:rPr>
        <w:tab/>
        <w:t>ЗАДАНИЕ 1</w:t>
      </w:r>
      <w:r w:rsidRPr="00784E05">
        <w:rPr>
          <w:rFonts w:ascii="Times New Roman" w:hAnsi="Times New Roman" w:cs="Times New Roman"/>
          <w:sz w:val="26"/>
          <w:szCs w:val="26"/>
        </w:rPr>
        <w:t xml:space="preserve"> - </w:t>
      </w:r>
      <w:r w:rsidRPr="00784E05">
        <w:rPr>
          <w:rStyle w:val="c16"/>
          <w:rFonts w:ascii="Times New Roman" w:hAnsi="Times New Roman" w:cs="Times New Roman"/>
          <w:i/>
          <w:iCs/>
          <w:color w:val="000000"/>
          <w:sz w:val="26"/>
          <w:szCs w:val="26"/>
        </w:rPr>
        <w:t>Теоретическая часть</w:t>
      </w:r>
      <w:r w:rsidRPr="00784E05">
        <w:rPr>
          <w:rStyle w:val="c16"/>
          <w:rFonts w:ascii="Times New Roman" w:hAnsi="Times New Roman" w:cs="Times New Roman"/>
          <w:iCs/>
          <w:color w:val="000000"/>
          <w:sz w:val="26"/>
          <w:szCs w:val="26"/>
        </w:rPr>
        <w:t xml:space="preserve"> -</w:t>
      </w:r>
      <w:r w:rsidRPr="00784E05">
        <w:rPr>
          <w:rStyle w:val="apple-converted-space"/>
          <w:i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> </w:t>
      </w:r>
      <w:r w:rsidRPr="00784E05">
        <w:rPr>
          <w:rFonts w:ascii="Times New Roman" w:hAnsi="Times New Roman" w:cs="Times New Roman"/>
          <w:sz w:val="26"/>
          <w:szCs w:val="26"/>
        </w:rPr>
        <w:t xml:space="preserve"> 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тестовые задания  </w:t>
      </w:r>
      <w:r w:rsidRPr="00784E05">
        <w:rPr>
          <w:rFonts w:ascii="Times New Roman" w:hAnsi="Times New Roman" w:cs="Times New Roman"/>
          <w:sz w:val="26"/>
          <w:szCs w:val="26"/>
        </w:rPr>
        <w:t xml:space="preserve">по курсу дисциплины. 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>Время выполнения теоретической части    </w:t>
      </w:r>
      <w:r w:rsidR="007D71F8" w:rsidRPr="00784E05">
        <w:rPr>
          <w:rFonts w:ascii="Times New Roman" w:hAnsi="Times New Roman" w:cs="Times New Roman"/>
          <w:color w:val="000000"/>
          <w:sz w:val="26"/>
          <w:szCs w:val="26"/>
        </w:rPr>
        <w:t>20</w:t>
      </w:r>
      <w:r w:rsidRPr="00784E05">
        <w:rPr>
          <w:rFonts w:ascii="Times New Roman" w:hAnsi="Times New Roman" w:cs="Times New Roman"/>
          <w:color w:val="000000"/>
          <w:sz w:val="26"/>
          <w:szCs w:val="26"/>
        </w:rPr>
        <w:t xml:space="preserve"> минут. </w:t>
      </w:r>
    </w:p>
    <w:p w:rsidR="00BB172A" w:rsidRPr="00784E05" w:rsidRDefault="00A050D0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  <w:r w:rsidRPr="00784E05">
        <w:rPr>
          <w:b/>
          <w:sz w:val="26"/>
          <w:szCs w:val="26"/>
        </w:rPr>
        <w:tab/>
      </w:r>
      <w:r w:rsidRPr="00784E05">
        <w:rPr>
          <w:rFonts w:ascii="Times New Roman" w:hAnsi="Times New Roman" w:cs="Times New Roman"/>
          <w:b/>
          <w:sz w:val="26"/>
          <w:szCs w:val="26"/>
        </w:rPr>
        <w:t>ЗАДАНИЕ 2 -</w:t>
      </w:r>
      <w:r w:rsidRPr="00784E05">
        <w:rPr>
          <w:rFonts w:ascii="Times New Roman" w:hAnsi="Times New Roman" w:cs="Times New Roman"/>
          <w:sz w:val="26"/>
          <w:szCs w:val="26"/>
        </w:rPr>
        <w:t xml:space="preserve"> </w:t>
      </w:r>
      <w:r w:rsidRPr="00784E05">
        <w:rPr>
          <w:rStyle w:val="c16"/>
          <w:rFonts w:ascii="Times New Roman" w:hAnsi="Times New Roman" w:cs="Times New Roman"/>
          <w:i/>
          <w:iCs/>
          <w:color w:val="000000"/>
          <w:sz w:val="26"/>
          <w:szCs w:val="26"/>
        </w:rPr>
        <w:t>Практическая часть  </w:t>
      </w:r>
      <w:r w:rsidRPr="00784E05">
        <w:rPr>
          <w:rFonts w:ascii="Times New Roman" w:hAnsi="Times New Roman" w:cs="Times New Roman"/>
          <w:sz w:val="26"/>
          <w:szCs w:val="26"/>
        </w:rPr>
        <w:t xml:space="preserve"> - контрольная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 (графическая)</w:t>
      </w:r>
      <w:r w:rsidRPr="00784E05">
        <w:rPr>
          <w:rFonts w:ascii="Times New Roman" w:hAnsi="Times New Roman" w:cs="Times New Roman"/>
          <w:sz w:val="26"/>
          <w:szCs w:val="26"/>
        </w:rPr>
        <w:t xml:space="preserve"> работа на тему "Изображения"  (количество вариантов - 6). Решение </w:t>
      </w:r>
      <w:r w:rsidR="00BB172A" w:rsidRPr="00784E05">
        <w:rPr>
          <w:rFonts w:ascii="Times New Roman" w:hAnsi="Times New Roman" w:cs="Times New Roman"/>
          <w:sz w:val="26"/>
          <w:szCs w:val="26"/>
        </w:rPr>
        <w:t>практической  части</w:t>
      </w:r>
      <w:r w:rsidRPr="00784E05">
        <w:rPr>
          <w:rFonts w:ascii="Times New Roman" w:hAnsi="Times New Roman" w:cs="Times New Roman"/>
          <w:sz w:val="26"/>
          <w:szCs w:val="26"/>
        </w:rPr>
        <w:t xml:space="preserve"> машинным способом </w:t>
      </w:r>
      <w:r w:rsidR="007D71F8" w:rsidRPr="00784E05">
        <w:rPr>
          <w:rFonts w:ascii="Times New Roman" w:hAnsi="Times New Roman" w:cs="Times New Roman"/>
          <w:sz w:val="26"/>
          <w:szCs w:val="26"/>
        </w:rPr>
        <w:t xml:space="preserve">в </w:t>
      </w:r>
      <w:r w:rsidR="00BB172A" w:rsidRPr="00784E05">
        <w:rPr>
          <w:rFonts w:ascii="Times New Roman" w:hAnsi="Times New Roman" w:cs="Times New Roman"/>
          <w:sz w:val="26"/>
          <w:szCs w:val="26"/>
        </w:rPr>
        <w:t xml:space="preserve">САПР  </w:t>
      </w:r>
      <w:r w:rsidR="00BB172A" w:rsidRPr="00784E05">
        <w:rPr>
          <w:rFonts w:ascii="Times New Roman" w:hAnsi="Times New Roman" w:cs="Times New Roman"/>
          <w:sz w:val="26"/>
          <w:szCs w:val="26"/>
          <w:lang w:val="en-US"/>
        </w:rPr>
        <w:t>Nan</w:t>
      </w:r>
      <w:r w:rsidR="00BB172A" w:rsidRPr="00784E05">
        <w:rPr>
          <w:rFonts w:ascii="Times New Roman" w:hAnsi="Times New Roman" w:cs="Times New Roman"/>
          <w:sz w:val="26"/>
          <w:szCs w:val="26"/>
        </w:rPr>
        <w:t>о</w:t>
      </w:r>
      <w:r w:rsidR="00BB172A" w:rsidRPr="00784E05">
        <w:rPr>
          <w:rFonts w:ascii="Times New Roman" w:hAnsi="Times New Roman" w:cs="Times New Roman"/>
          <w:sz w:val="26"/>
          <w:szCs w:val="26"/>
          <w:lang w:val="en-US"/>
        </w:rPr>
        <w:t>Cad</w:t>
      </w:r>
      <w:r w:rsidR="00BB172A" w:rsidRPr="00784E05">
        <w:rPr>
          <w:rFonts w:ascii="Times New Roman" w:hAnsi="Times New Roman" w:cs="Times New Roman"/>
          <w:sz w:val="26"/>
          <w:szCs w:val="26"/>
        </w:rPr>
        <w:t xml:space="preserve"> Механика;</w:t>
      </w:r>
    </w:p>
    <w:p w:rsidR="00A050D0" w:rsidRPr="00784E05" w:rsidRDefault="00BB172A" w:rsidP="00784E05">
      <w:pPr>
        <w:pStyle w:val="ad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  <w:lang w:val="en-US"/>
        </w:rPr>
        <w:t>T</w:t>
      </w:r>
      <w:r w:rsidRPr="00784E05">
        <w:rPr>
          <w:rFonts w:ascii="Times New Roman" w:hAnsi="Times New Roman" w:cs="Times New Roman"/>
          <w:sz w:val="26"/>
          <w:szCs w:val="26"/>
        </w:rPr>
        <w:t>-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FLEX</w:t>
      </w:r>
      <w:r w:rsidRPr="00784E05">
        <w:rPr>
          <w:rFonts w:ascii="Times New Roman" w:hAnsi="Times New Roman" w:cs="Times New Roman"/>
          <w:sz w:val="26"/>
          <w:szCs w:val="26"/>
        </w:rPr>
        <w:t>; КОМПАС3</w:t>
      </w:r>
      <w:r w:rsidRPr="00784E05">
        <w:rPr>
          <w:rFonts w:ascii="Times New Roman" w:hAnsi="Times New Roman" w:cs="Times New Roman"/>
          <w:sz w:val="26"/>
          <w:szCs w:val="26"/>
          <w:lang w:val="en-US"/>
        </w:rPr>
        <w:t>D</w:t>
      </w:r>
      <w:r w:rsidRPr="00784E05">
        <w:rPr>
          <w:rFonts w:ascii="Times New Roman" w:hAnsi="Times New Roman" w:cs="Times New Roman"/>
          <w:sz w:val="26"/>
          <w:szCs w:val="26"/>
        </w:rPr>
        <w:t xml:space="preserve"> </w:t>
      </w:r>
      <w:r w:rsidR="00A050D0" w:rsidRPr="00784E05">
        <w:rPr>
          <w:rFonts w:ascii="Times New Roman" w:hAnsi="Times New Roman" w:cs="Times New Roman"/>
          <w:sz w:val="26"/>
          <w:szCs w:val="26"/>
        </w:rPr>
        <w:t>по выбору студента. Время  выполнения  </w:t>
      </w:r>
      <w:r w:rsidR="007D71F8" w:rsidRPr="00784E05">
        <w:rPr>
          <w:rFonts w:ascii="Times New Roman" w:hAnsi="Times New Roman" w:cs="Times New Roman"/>
          <w:sz w:val="26"/>
          <w:szCs w:val="26"/>
        </w:rPr>
        <w:t>35</w:t>
      </w:r>
      <w:r w:rsidR="00A050D0" w:rsidRPr="00784E05">
        <w:rPr>
          <w:rFonts w:ascii="Times New Roman" w:hAnsi="Times New Roman" w:cs="Times New Roman"/>
          <w:sz w:val="26"/>
          <w:szCs w:val="26"/>
        </w:rPr>
        <w:t xml:space="preserve"> минут.  </w:t>
      </w:r>
    </w:p>
    <w:p w:rsidR="00BB172A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5 «отлично»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Pr="00784E05">
        <w:rPr>
          <w:sz w:val="26"/>
          <w:szCs w:val="26"/>
        </w:rPr>
        <w:t xml:space="preserve">Обучающийся  знает весь требуемый программой материал, хорошо понимает и прочно усвоил его. </w:t>
      </w:r>
      <w:r w:rsidR="00BB172A" w:rsidRPr="00784E05">
        <w:rPr>
          <w:color w:val="000000"/>
          <w:sz w:val="26"/>
          <w:szCs w:val="26"/>
        </w:rPr>
        <w:t>По результатам  тестирования 85-100%  правильных ответов</w:t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bCs/>
          <w:color w:val="000000"/>
          <w:sz w:val="26"/>
          <w:szCs w:val="26"/>
        </w:rPr>
      </w:pP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4 «хорошо»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Pr="00784E05">
        <w:rPr>
          <w:sz w:val="26"/>
          <w:szCs w:val="26"/>
        </w:rPr>
        <w:t xml:space="preserve">Обучающийся  знает весь требуемый программой материал, хорошо понимает и прочно усвоил его. </w:t>
      </w:r>
      <w:r w:rsidR="007D71F8" w:rsidRPr="00784E05">
        <w:rPr>
          <w:color w:val="000000"/>
          <w:sz w:val="26"/>
          <w:szCs w:val="26"/>
        </w:rPr>
        <w:t xml:space="preserve">По результатам  тестирования </w:t>
      </w:r>
      <w:r w:rsidR="00BB172A" w:rsidRPr="00784E05">
        <w:rPr>
          <w:color w:val="000000"/>
          <w:sz w:val="26"/>
          <w:szCs w:val="26"/>
        </w:rPr>
        <w:t xml:space="preserve">70-84 % </w:t>
      </w:r>
      <w:r w:rsidR="007D71F8" w:rsidRPr="00784E05">
        <w:rPr>
          <w:color w:val="000000"/>
          <w:sz w:val="26"/>
          <w:szCs w:val="26"/>
        </w:rPr>
        <w:t xml:space="preserve"> правильных ответов</w:t>
      </w:r>
    </w:p>
    <w:p w:rsidR="00A050D0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sz w:val="26"/>
          <w:szCs w:val="26"/>
        </w:rPr>
        <w:tab/>
        <w:t xml:space="preserve"> </w:t>
      </w:r>
      <w:r w:rsidRPr="00784E05">
        <w:rPr>
          <w:bCs/>
          <w:color w:val="000000"/>
          <w:sz w:val="26"/>
          <w:szCs w:val="26"/>
        </w:rPr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3 «удовлетворительно»</w:t>
      </w:r>
      <w:r w:rsidRPr="00784E05">
        <w:rPr>
          <w:rStyle w:val="apple-converted-space"/>
          <w:b/>
          <w:bCs/>
          <w:color w:val="000000"/>
          <w:sz w:val="26"/>
          <w:szCs w:val="26"/>
        </w:rPr>
        <w:t> </w:t>
      </w:r>
      <w:r w:rsidRPr="00784E05">
        <w:rPr>
          <w:color w:val="000000"/>
          <w:sz w:val="26"/>
          <w:szCs w:val="26"/>
        </w:rPr>
        <w:t xml:space="preserve">выставляется  обучающемуся, если работа выполнена в указанный срок в полном объеме с соблюдением требований, обозначенных ниже в Критериях оценки контрольной работы. </w:t>
      </w:r>
      <w:r w:rsidR="00BB172A" w:rsidRPr="00784E05">
        <w:rPr>
          <w:color w:val="000000"/>
          <w:sz w:val="26"/>
          <w:szCs w:val="26"/>
        </w:rPr>
        <w:t>По результатам  тестирования 50-69%  правильных ответов</w:t>
      </w:r>
    </w:p>
    <w:p w:rsidR="00BB172A" w:rsidRPr="00784E05" w:rsidRDefault="00A050D0" w:rsidP="00784E05">
      <w:pPr>
        <w:pStyle w:val="c14c51"/>
        <w:spacing w:before="0" w:beforeAutospacing="0" w:after="0" w:afterAutospacing="0"/>
        <w:jc w:val="both"/>
        <w:rPr>
          <w:color w:val="000000"/>
          <w:sz w:val="26"/>
          <w:szCs w:val="26"/>
        </w:rPr>
      </w:pPr>
      <w:r w:rsidRPr="00784E05">
        <w:rPr>
          <w:bCs/>
          <w:color w:val="000000"/>
          <w:sz w:val="26"/>
          <w:szCs w:val="26"/>
        </w:rPr>
        <w:tab/>
        <w:t>Оценка</w:t>
      </w:r>
      <w:r w:rsidRPr="00784E05">
        <w:rPr>
          <w:b/>
          <w:bCs/>
          <w:color w:val="000000"/>
          <w:sz w:val="26"/>
          <w:szCs w:val="26"/>
        </w:rPr>
        <w:t xml:space="preserve"> 2 «неудовлетворительно»</w:t>
      </w:r>
      <w:r w:rsidRPr="00784E05">
        <w:rPr>
          <w:color w:val="000000"/>
          <w:sz w:val="26"/>
          <w:szCs w:val="26"/>
        </w:rPr>
        <w:t xml:space="preserve"> выставляется, если работа обучающимся  не выполнена в срок;  обучающийся  </w:t>
      </w:r>
      <w:r w:rsidRPr="00784E05">
        <w:rPr>
          <w:sz w:val="26"/>
          <w:szCs w:val="26"/>
        </w:rPr>
        <w:t xml:space="preserve">обнаруживает незнание большей части программного материала, отвечает, как правило, лишь на наводящие вопросы преподавателя неуверенно. </w:t>
      </w:r>
      <w:r w:rsidR="00BB172A" w:rsidRPr="00784E05">
        <w:rPr>
          <w:color w:val="000000"/>
          <w:sz w:val="26"/>
          <w:szCs w:val="26"/>
        </w:rPr>
        <w:t>По результатам  тестирования менее 50%  правильных ответов</w:t>
      </w:r>
    </w:p>
    <w:p w:rsidR="00A050D0" w:rsidRPr="00784E05" w:rsidRDefault="00A050D0" w:rsidP="00784E05">
      <w:pPr>
        <w:pStyle w:val="c14c51c52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A050D0" w:rsidRPr="00784E05" w:rsidRDefault="00A050D0" w:rsidP="00784E05">
      <w:pPr>
        <w:pStyle w:val="Default"/>
        <w:jc w:val="center"/>
        <w:rPr>
          <w:b/>
          <w:iCs/>
          <w:sz w:val="26"/>
          <w:szCs w:val="26"/>
        </w:rPr>
      </w:pPr>
      <w:r w:rsidRPr="00784E05">
        <w:rPr>
          <w:b/>
          <w:bCs/>
          <w:sz w:val="26"/>
          <w:szCs w:val="26"/>
        </w:rPr>
        <w:t xml:space="preserve">Перечень материалов и оборудования, допущенных к использованию </w:t>
      </w:r>
      <w:r w:rsidRPr="00784E05">
        <w:rPr>
          <w:b/>
          <w:iCs/>
          <w:sz w:val="26"/>
          <w:szCs w:val="26"/>
        </w:rPr>
        <w:t>на дифференцированном зачете</w:t>
      </w:r>
    </w:p>
    <w:p w:rsidR="00A050D0" w:rsidRPr="00784E05" w:rsidRDefault="00A050D0" w:rsidP="00784E05">
      <w:pPr>
        <w:pStyle w:val="Default"/>
        <w:jc w:val="center"/>
        <w:rPr>
          <w:b/>
          <w:iCs/>
          <w:sz w:val="26"/>
          <w:szCs w:val="26"/>
        </w:rPr>
      </w:pP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1. 10 компьютеров для обучающихся.</w:t>
      </w: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2. 1 компьютер для преподавателя.</w:t>
      </w:r>
    </w:p>
    <w:p w:rsidR="00A050D0" w:rsidRPr="00784E05" w:rsidRDefault="00A050D0" w:rsidP="00784E05">
      <w:pPr>
        <w:pStyle w:val="Default"/>
        <w:ind w:left="708"/>
        <w:jc w:val="both"/>
        <w:rPr>
          <w:sz w:val="26"/>
          <w:szCs w:val="26"/>
        </w:rPr>
      </w:pPr>
      <w:r w:rsidRPr="00784E05">
        <w:rPr>
          <w:sz w:val="26"/>
          <w:szCs w:val="26"/>
        </w:rPr>
        <w:t>3. Локальная сеть в компьютерном классе.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 xml:space="preserve">4. САПР </w:t>
      </w:r>
      <w:r w:rsidRPr="00784E05">
        <w:rPr>
          <w:sz w:val="26"/>
          <w:szCs w:val="26"/>
          <w:lang w:val="en-US"/>
        </w:rPr>
        <w:t>T</w:t>
      </w:r>
      <w:r w:rsidRPr="00784E05">
        <w:rPr>
          <w:sz w:val="26"/>
          <w:szCs w:val="26"/>
        </w:rPr>
        <w:t>-</w:t>
      </w:r>
      <w:r w:rsidRPr="00784E05">
        <w:rPr>
          <w:sz w:val="26"/>
          <w:szCs w:val="26"/>
          <w:lang w:val="en-US"/>
        </w:rPr>
        <w:t>flex</w:t>
      </w:r>
      <w:r w:rsidRPr="00784E05">
        <w:rPr>
          <w:sz w:val="26"/>
          <w:szCs w:val="26"/>
        </w:rPr>
        <w:t xml:space="preserve">,  </w:t>
      </w:r>
      <w:r w:rsidRPr="00784E05">
        <w:rPr>
          <w:sz w:val="26"/>
          <w:szCs w:val="26"/>
          <w:lang w:val="en-US"/>
        </w:rPr>
        <w:t>NanoCAD</w:t>
      </w:r>
      <w:r w:rsidRPr="00784E05">
        <w:rPr>
          <w:sz w:val="26"/>
          <w:szCs w:val="26"/>
        </w:rPr>
        <w:t xml:space="preserve"> Механика, Компас-3</w:t>
      </w:r>
      <w:r w:rsidRPr="00784E05">
        <w:rPr>
          <w:sz w:val="26"/>
          <w:szCs w:val="26"/>
          <w:lang w:val="en-US"/>
        </w:rPr>
        <w:t>D</w:t>
      </w:r>
      <w:r w:rsidRPr="00784E05">
        <w:rPr>
          <w:sz w:val="26"/>
          <w:szCs w:val="26"/>
        </w:rPr>
        <w:t>.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>5. Карточки с итоговой графической работой (контрольная работа)</w:t>
      </w:r>
    </w:p>
    <w:p w:rsidR="00A050D0" w:rsidRPr="00784E05" w:rsidRDefault="00A050D0" w:rsidP="00784E05">
      <w:pPr>
        <w:pStyle w:val="Default"/>
        <w:ind w:left="708"/>
        <w:rPr>
          <w:sz w:val="26"/>
          <w:szCs w:val="26"/>
        </w:rPr>
      </w:pPr>
      <w:r w:rsidRPr="00784E05">
        <w:rPr>
          <w:sz w:val="26"/>
          <w:szCs w:val="26"/>
        </w:rPr>
        <w:t>6. Карточки с тестовыми заданиями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b/>
          <w:sz w:val="26"/>
          <w:szCs w:val="26"/>
        </w:r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b/>
          <w:sz w:val="26"/>
          <w:szCs w:val="26"/>
        </w:rPr>
        <w:t>Тест</w:t>
      </w:r>
      <w:r w:rsidR="00BB172A" w:rsidRPr="00784E05">
        <w:rPr>
          <w:rFonts w:ascii="Times New Roman" w:eastAsia="Times New Roman" w:hAnsi="Times New Roman" w:cs="Times New Roman"/>
          <w:b/>
          <w:sz w:val="26"/>
          <w:szCs w:val="26"/>
        </w:rPr>
        <w:t>овые задания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1.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 w:rsidSect="00935EAB">
          <w:footerReference w:type="even" r:id="rId17"/>
          <w:footerReference w:type="default" r:id="rId18"/>
          <w:pgSz w:w="11909" w:h="16834"/>
          <w:pgMar w:top="567" w:right="994" w:bottom="993" w:left="993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403" w:hSpace="10080" w:wrap="notBeside" w:vAnchor="text" w:hAnchor="margin" w:x="6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4429125" cy="254635"/>
            <wp:effectExtent l="19050" t="0" r="9525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1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29125" cy="2546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framePr w:h="403" w:hSpace="10080" w:wrap="notBeside" w:vAnchor="text" w:hAnchor="margin" w:x="6" w:y="1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855" w:bottom="360" w:left="1709" w:header="720" w:footer="720" w:gutter="0"/>
          <w:cols w:space="720"/>
          <w:noEndnote/>
        </w:sectPr>
      </w:pP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>панель Текущее состояние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</w:t>
      </w:r>
      <w:r w:rsidR="00A050D0" w:rsidRPr="00784E05">
        <w:rPr>
          <w:rFonts w:ascii="Times New Roman" w:hAnsi="Times New Roman" w:cs="Times New Roman"/>
          <w:sz w:val="26"/>
          <w:szCs w:val="26"/>
        </w:rPr>
        <w:t xml:space="preserve"> </w:t>
      </w:r>
      <w:r w:rsidRPr="00784E05">
        <w:rPr>
          <w:rFonts w:ascii="Times New Roman" w:hAnsi="Times New Roman" w:cs="Times New Roman"/>
          <w:sz w:val="26"/>
          <w:szCs w:val="26"/>
        </w:rPr>
        <w:t>Свойств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 Геометрия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>панель Стандартная</w:t>
      </w:r>
    </w:p>
    <w:p w:rsidR="00AA44CC" w:rsidRPr="00784E05" w:rsidRDefault="00AA44CC" w:rsidP="00784E05">
      <w:pPr>
        <w:pStyle w:val="ad"/>
        <w:numPr>
          <w:ilvl w:val="0"/>
          <w:numId w:val="30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панель Вид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2.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5" w:right="135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5073015" cy="238760"/>
            <wp:effectExtent l="19050" t="0" r="0" b="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2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73015" cy="2387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Свойств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Геометрия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Стандартная</w:t>
      </w:r>
    </w:p>
    <w:p w:rsidR="00AA44CC" w:rsidRPr="00784E05" w:rsidRDefault="00AA44CC" w:rsidP="00784E05">
      <w:pPr>
        <w:widowControl w:val="0"/>
        <w:numPr>
          <w:ilvl w:val="0"/>
          <w:numId w:val="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Вид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2E568F" w:rsidP="00784E05">
      <w:pPr>
        <w:shd w:val="clear" w:color="auto" w:fill="FFFFFF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2.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noProof/>
          <w:sz w:val="26"/>
          <w:szCs w:val="26"/>
          <w:lang w:eastAsia="ru-RU"/>
        </w:rPr>
        <w:drawing>
          <wp:inline distT="0" distB="0" distL="0" distR="0">
            <wp:extent cx="3505200" cy="281811"/>
            <wp:effectExtent l="1905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86249" cy="2883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Свойств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Геометрия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Стандартная</w:t>
      </w:r>
    </w:p>
    <w:p w:rsidR="002E568F" w:rsidRPr="00784E05" w:rsidRDefault="00AA44CC" w:rsidP="00784E05">
      <w:pPr>
        <w:pStyle w:val="a3"/>
        <w:widowControl w:val="0"/>
        <w:numPr>
          <w:ilvl w:val="0"/>
          <w:numId w:val="3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Вид</w:t>
      </w:r>
    </w:p>
    <w:p w:rsidR="002E568F" w:rsidRPr="00784E05" w:rsidRDefault="002E568F" w:rsidP="00784E05">
      <w:pPr>
        <w:pStyle w:val="a3"/>
        <w:numPr>
          <w:ilvl w:val="0"/>
          <w:numId w:val="31"/>
        </w:num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855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 xml:space="preserve">4.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Этот элемент интерфейса называется</w:t>
      </w:r>
    </w:p>
    <w:p w:rsidR="00AA44CC" w:rsidRPr="00784E05" w:rsidRDefault="00AA44CC" w:rsidP="00784E05">
      <w:pPr>
        <w:spacing w:after="0" w:line="240" w:lineRule="auto"/>
        <w:ind w:left="5" w:right="3782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514725" cy="270510"/>
            <wp:effectExtent l="19050" t="0" r="9525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14725" cy="2705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панель Текущее состояние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Свойств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Геометрия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панель Стандартная</w:t>
      </w:r>
    </w:p>
    <w:p w:rsidR="00AA44CC" w:rsidRPr="00784E05" w:rsidRDefault="00AA44CC" w:rsidP="00784E05">
      <w:pPr>
        <w:widowControl w:val="0"/>
        <w:numPr>
          <w:ilvl w:val="0"/>
          <w:numId w:val="2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панель Вид</w:t>
      </w:r>
    </w:p>
    <w:p w:rsidR="00AA44CC" w:rsidRPr="00784E05" w:rsidRDefault="00AA44CC" w:rsidP="00784E05">
      <w:pPr>
        <w:shd w:val="clear" w:color="auto" w:fill="FFFFFF"/>
        <w:tabs>
          <w:tab w:val="left" w:pos="701"/>
        </w:tabs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5.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396478" cy="352425"/>
            <wp:effectExtent l="19050" t="0" r="3572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478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открытия существующего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сохранения вновь созданного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печати документа;</w:t>
      </w:r>
    </w:p>
    <w:p w:rsidR="00AA44CC" w:rsidRPr="00784E05" w:rsidRDefault="00AA44CC" w:rsidP="00784E05">
      <w:pPr>
        <w:widowControl w:val="0"/>
        <w:numPr>
          <w:ilvl w:val="0"/>
          <w:numId w:val="3"/>
        </w:numPr>
        <w:shd w:val="clear" w:color="auto" w:fill="FFFFFF"/>
        <w:tabs>
          <w:tab w:val="left" w:pos="73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предварительного просмотра.</w:t>
      </w:r>
    </w:p>
    <w:p w:rsidR="00AA44CC" w:rsidRPr="00784E05" w:rsidRDefault="00AA44CC" w:rsidP="00784E05">
      <w:pPr>
        <w:shd w:val="clear" w:color="auto" w:fill="FFFFFF"/>
        <w:tabs>
          <w:tab w:val="left" w:pos="701"/>
        </w:tabs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6.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В каком пункте меню находится инструмент сохранения документа под другим именем?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8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Инструменты;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2"/>
          <w:sz w:val="26"/>
          <w:szCs w:val="26"/>
        </w:rPr>
        <w:t>Редактор;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9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6"/>
          <w:sz w:val="26"/>
          <w:szCs w:val="26"/>
        </w:rPr>
        <w:t>Файл;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4"/>
          <w:sz w:val="26"/>
          <w:szCs w:val="26"/>
        </w:rPr>
        <w:t>Сервис.</w:t>
      </w:r>
    </w:p>
    <w:p w:rsidR="00AA44CC" w:rsidRPr="00784E05" w:rsidRDefault="00AA44CC" w:rsidP="00784E05">
      <w:pPr>
        <w:widowControl w:val="0"/>
        <w:numPr>
          <w:ilvl w:val="0"/>
          <w:numId w:val="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7"/>
          <w:sz w:val="26"/>
          <w:szCs w:val="26"/>
        </w:rPr>
        <w:sectPr w:rsidR="00AA44CC" w:rsidRPr="00784E05">
          <w:pgSz w:w="11909" w:h="16834"/>
          <w:pgMar w:top="1440" w:right="883" w:bottom="72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70" w:hRule="exact" w:hSpace="38" w:wrap="notBeside" w:vAnchor="text" w:hAnchor="margin" w:x="1" w:y="1"/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lastRenderedPageBreak/>
        <w:t xml:space="preserve">7.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4176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066800" cy="970400"/>
            <wp:effectExtent l="1905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2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120" cy="97069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Геометрия–Окружности–Окружность по трем точкам</w:t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Геометрия–Окружности–Окружность</w:t>
      </w:r>
    </w:p>
    <w:p w:rsidR="00AA44CC" w:rsidRPr="00784E05" w:rsidRDefault="00AA44CC" w:rsidP="00784E05">
      <w:pPr>
        <w:widowControl w:val="0"/>
        <w:numPr>
          <w:ilvl w:val="0"/>
          <w:numId w:val="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Геометрия–Окружности–Окружность, касательная к трем кривым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eastAsia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8. 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363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813272" cy="1123950"/>
            <wp:effectExtent l="19050" t="0" r="5878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5873" cy="11275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Геометрия–Непрерывный ввод объектов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Геометрия–Эквидистанты–Эквидистанта по стрелке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Геометрия–Эквидистанты–Эквидистанта кривой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Геометрия–Линия</w:t>
      </w:r>
    </w:p>
    <w:p w:rsidR="00AA44CC" w:rsidRPr="00784E05" w:rsidRDefault="00AA44CC" w:rsidP="00784E05">
      <w:pPr>
        <w:widowControl w:val="0"/>
        <w:numPr>
          <w:ilvl w:val="0"/>
          <w:numId w:val="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342" w:right="2698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69" w:hRule="exact" w:hSpace="38" w:wrap="notBeside" w:vAnchor="text" w:hAnchor="margin" w:x="1" w:y="1"/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lastRenderedPageBreak/>
        <w:t xml:space="preserve">9.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строит приведенное ниже изображение</w:t>
      </w:r>
    </w:p>
    <w:p w:rsidR="00AA44CC" w:rsidRPr="00784E05" w:rsidRDefault="00AA44CC" w:rsidP="00784E05">
      <w:pPr>
        <w:spacing w:after="0" w:line="240" w:lineRule="auto"/>
        <w:ind w:right="2304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581150" cy="1223843"/>
            <wp:effectExtent l="19050" t="0" r="0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2401" cy="122481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Геометрия–Непрерывный ввод объектов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Геометрия–Кривые-Кривая Безье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Геометрия–Кривые–NURBSкриваяй</w:t>
      </w:r>
    </w:p>
    <w:p w:rsidR="00AA44CC" w:rsidRPr="00784E05" w:rsidRDefault="00AA44CC" w:rsidP="00784E05">
      <w:pPr>
        <w:widowControl w:val="0"/>
        <w:numPr>
          <w:ilvl w:val="0"/>
          <w:numId w:val="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Геометрия–Геометрия–Линия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10.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Какие команды необходимо использовать для построения фигуры:</w:t>
      </w:r>
    </w:p>
    <w:p w:rsidR="00AA44CC" w:rsidRPr="00784E05" w:rsidRDefault="00AA44CC" w:rsidP="00784E05">
      <w:pPr>
        <w:spacing w:after="0" w:line="240" w:lineRule="auto"/>
        <w:ind w:left="682" w:right="5006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1413724" cy="1038225"/>
            <wp:effectExtent l="19050" t="0" r="0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2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008" cy="1041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Геометрия-Прямоугольник + Геометрия-Эллипс;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Геометрия-Отрезок+Геометрия-Эллипс;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Геометрия-Прямоугольник+Эллипс по диагонали прямоугольника;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Геометрия-Непрерывный ввод объектов+Эллипс.</w:t>
      </w:r>
    </w:p>
    <w:p w:rsidR="00AA44CC" w:rsidRPr="00784E05" w:rsidRDefault="00AA44CC" w:rsidP="00784E05">
      <w:pPr>
        <w:widowControl w:val="0"/>
        <w:numPr>
          <w:ilvl w:val="0"/>
          <w:numId w:val="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440" w:right="1359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lastRenderedPageBreak/>
        <w:t xml:space="preserve">11.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09550"/>
            <wp:effectExtent l="19050" t="0" r="9525" b="0"/>
            <wp:docPr id="6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для: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построения кривой Безье;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построения эквидистанты;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непрерывного ввода объектов;</w:t>
      </w:r>
    </w:p>
    <w:p w:rsidR="00AA44CC" w:rsidRPr="00784E05" w:rsidRDefault="00AA44CC" w:rsidP="00784E05">
      <w:pPr>
        <w:pStyle w:val="ad"/>
        <w:numPr>
          <w:ilvl w:val="0"/>
          <w:numId w:val="36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обозначения местного</w:t>
      </w:r>
      <w:r w:rsidR="00595FA5" w:rsidRPr="00784E05">
        <w:rPr>
          <w:rFonts w:ascii="Times New Roman" w:hAnsi="Times New Roman" w:cs="Times New Roman"/>
          <w:sz w:val="26"/>
          <w:szCs w:val="26"/>
        </w:rPr>
        <w:t xml:space="preserve"> </w:t>
      </w:r>
      <w:r w:rsidRPr="00784E05">
        <w:rPr>
          <w:rFonts w:ascii="Times New Roman" w:hAnsi="Times New Roman" w:cs="Times New Roman"/>
          <w:sz w:val="26"/>
          <w:szCs w:val="26"/>
        </w:rPr>
        <w:t xml:space="preserve">разреза. </w:t>
      </w:r>
    </w:p>
    <w:p w:rsidR="004653A4" w:rsidRPr="00784E05" w:rsidRDefault="004653A4" w:rsidP="00784E05">
      <w:pPr>
        <w:pStyle w:val="ad"/>
        <w:rPr>
          <w:rFonts w:ascii="Times New Roman" w:hAnsi="Times New Roman" w:cs="Times New Roman"/>
          <w:spacing w:val="-2"/>
          <w:sz w:val="26"/>
          <w:szCs w:val="26"/>
        </w:rPr>
      </w:pPr>
    </w:p>
    <w:p w:rsidR="00AA44CC" w:rsidRPr="00784E05" w:rsidRDefault="00AA44CC" w:rsidP="00784E05">
      <w:pPr>
        <w:pStyle w:val="ad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12. «Секущая рамка» выделяет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полностью охватываемые рамкой;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все объекты, полностью и, хотя бы частично охватываемые рамкой;</w:t>
      </w:r>
    </w:p>
    <w:p w:rsidR="00AA44CC" w:rsidRPr="00784E05" w:rsidRDefault="00AA44CC" w:rsidP="00784E05">
      <w:pPr>
        <w:pStyle w:val="ad"/>
        <w:numPr>
          <w:ilvl w:val="0"/>
          <w:numId w:val="37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все объекты частично охватываемые рамкой.</w:t>
      </w:r>
    </w:p>
    <w:p w:rsidR="00AA44CC" w:rsidRPr="00784E05" w:rsidRDefault="00AA44CC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pacing w:val="-6"/>
          <w:sz w:val="26"/>
          <w:szCs w:val="26"/>
        </w:rPr>
      </w:pP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13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«Секущая ломаная» выделяет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объекты, которые лежат вне этой кривой;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3"/>
          <w:sz w:val="26"/>
          <w:szCs w:val="26"/>
        </w:rPr>
        <w:t>все объекты;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объекты, которые пересекает кривая;</w:t>
      </w:r>
    </w:p>
    <w:p w:rsidR="00AA44CC" w:rsidRPr="00784E05" w:rsidRDefault="00AA44CC" w:rsidP="00784E05">
      <w:pPr>
        <w:widowControl w:val="0"/>
        <w:numPr>
          <w:ilvl w:val="0"/>
          <w:numId w:val="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ничего не выделяет.</w:t>
      </w: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7"/>
          <w:sz w:val="26"/>
          <w:szCs w:val="26"/>
        </w:rPr>
        <w:t>14</w:t>
      </w:r>
      <w:r w:rsidR="00AA44CC" w:rsidRPr="00784E05">
        <w:rPr>
          <w:rFonts w:ascii="Times New Roman" w:hAnsi="Times New Roman" w:cs="Times New Roman"/>
          <w:spacing w:val="-7"/>
          <w:sz w:val="26"/>
          <w:szCs w:val="26"/>
        </w:rPr>
        <w:t>.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«Рамка» выделяет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все объекты, полностью охватываемые рамкой;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все объекты,</w:t>
      </w:r>
      <w:r w:rsidR="004653A4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полностью и</w:t>
      </w:r>
      <w:r w:rsidR="004653A4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 </w:t>
      </w: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,хотя бы частично охватываемые рамкой;</w:t>
      </w:r>
    </w:p>
    <w:p w:rsidR="00AA44CC" w:rsidRPr="00784E05" w:rsidRDefault="00AA44CC" w:rsidP="00784E05">
      <w:pPr>
        <w:widowControl w:val="0"/>
        <w:numPr>
          <w:ilvl w:val="0"/>
          <w:numId w:val="1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все объекты частично охватываемые рамкой.</w:t>
      </w:r>
    </w:p>
    <w:p w:rsidR="00AA44CC" w:rsidRPr="00784E05" w:rsidRDefault="009A327E" w:rsidP="00784E05">
      <w:pPr>
        <w:shd w:val="clear" w:color="auto" w:fill="FFFFFF"/>
        <w:tabs>
          <w:tab w:val="left" w:pos="758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15.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Вспомогательные линии</w:t>
      </w:r>
    </w:p>
    <w:p w:rsidR="00AA44CC" w:rsidRPr="00784E05" w:rsidRDefault="00AA44CC" w:rsidP="00784E0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выводятся на печать;</w:t>
      </w:r>
    </w:p>
    <w:p w:rsidR="00AA44CC" w:rsidRPr="00784E05" w:rsidRDefault="00AA44CC" w:rsidP="00784E05">
      <w:pPr>
        <w:widowControl w:val="0"/>
        <w:numPr>
          <w:ilvl w:val="0"/>
          <w:numId w:val="1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не выводятся на печать.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16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Вспомогательные линии предназначены для</w:t>
      </w:r>
    </w:p>
    <w:p w:rsidR="00AA44CC" w:rsidRPr="00784E05" w:rsidRDefault="00AA44CC" w:rsidP="00784E05">
      <w:pPr>
        <w:widowControl w:val="0"/>
        <w:numPr>
          <w:ilvl w:val="0"/>
          <w:numId w:val="1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разметки чертежа;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12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простановки размеров;</w:t>
      </w:r>
    </w:p>
    <w:p w:rsidR="00AA44CC" w:rsidRPr="00784E05" w:rsidRDefault="00AA44CC" w:rsidP="00784E05">
      <w:pPr>
        <w:widowControl w:val="0"/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  <w:sectPr w:rsidR="00AA44CC" w:rsidRPr="00784E05" w:rsidSect="00595FA5">
          <w:pgSz w:w="11909" w:h="16834"/>
          <w:pgMar w:top="1375" w:right="1844" w:bottom="360" w:left="1719" w:header="720" w:footer="720" w:gutter="0"/>
          <w:cols w:space="60"/>
          <w:noEndnote/>
        </w:sectPr>
      </w:pPr>
    </w:p>
    <w:p w:rsidR="00AA44CC" w:rsidRPr="00784E05" w:rsidRDefault="00AA44CC" w:rsidP="00784E05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sz w:val="26"/>
          <w:szCs w:val="26"/>
        </w:rPr>
        <w:lastRenderedPageBreak/>
        <w:t>в</w:t>
      </w:r>
      <w:r w:rsidRPr="00784E05">
        <w:rPr>
          <w:rFonts w:ascii="Times New Roman" w:hAnsi="Times New Roman" w:cs="Times New Roman"/>
          <w:sz w:val="26"/>
          <w:szCs w:val="26"/>
        </w:rPr>
        <w:t>ычерчивания не ответственных элементов фигур;</w:t>
      </w:r>
    </w:p>
    <w:p w:rsidR="00AA44CC" w:rsidRPr="00784E05" w:rsidRDefault="00AA44CC" w:rsidP="00784E05">
      <w:pPr>
        <w:pStyle w:val="ad"/>
        <w:numPr>
          <w:ilvl w:val="0"/>
          <w:numId w:val="12"/>
        </w:numPr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обозначения разрезов.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1"/>
          <w:sz w:val="26"/>
          <w:szCs w:val="26"/>
        </w:rPr>
        <w:t>17.</w:t>
      </w:r>
      <w:r w:rsidR="00AA44CC" w:rsidRPr="00784E05">
        <w:rPr>
          <w:rFonts w:ascii="Times New Roman" w:hAnsi="Times New Roman" w:cs="Times New Roman"/>
          <w:spacing w:val="-1"/>
          <w:sz w:val="26"/>
          <w:szCs w:val="26"/>
        </w:rPr>
        <w:t xml:space="preserve"> 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 xml:space="preserve">Какой командой нужно воспользоваться, чтобы разделить отрезок на 7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равных частей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Редактор-Разбить-Кривую на N частей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Редактор-Разрушить</w:t>
      </w:r>
    </w:p>
    <w:p w:rsidR="00AA44CC" w:rsidRPr="00784E05" w:rsidRDefault="00AA44CC" w:rsidP="00784E05">
      <w:pPr>
        <w:widowControl w:val="0"/>
        <w:numPr>
          <w:ilvl w:val="0"/>
          <w:numId w:val="1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Геометрия-Точка-Точки по кривой</w:t>
      </w:r>
    </w:p>
    <w:p w:rsidR="00AA44CC" w:rsidRPr="00784E05" w:rsidRDefault="009A327E" w:rsidP="00784E05">
      <w:pPr>
        <w:shd w:val="clear" w:color="auto" w:fill="FFFFFF"/>
        <w:tabs>
          <w:tab w:val="left" w:pos="840"/>
        </w:tabs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18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В какой панели инструментов находится инструмент </w:t>
      </w:r>
      <w:r w:rsidR="00595FA5"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4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3"/>
          <w:sz w:val="26"/>
          <w:szCs w:val="26"/>
        </w:rPr>
        <w:t>Стандартная;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Геометрия;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Привязки;</w:t>
      </w:r>
    </w:p>
    <w:p w:rsidR="00AA44CC" w:rsidRPr="00784E05" w:rsidRDefault="00AA44CC" w:rsidP="00784E05">
      <w:pPr>
        <w:widowControl w:val="0"/>
        <w:numPr>
          <w:ilvl w:val="0"/>
          <w:numId w:val="1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Параметризация.</w:t>
      </w:r>
    </w:p>
    <w:p w:rsidR="00AA44CC" w:rsidRPr="00784E05" w:rsidRDefault="009A327E" w:rsidP="00784E05">
      <w:pPr>
        <w:shd w:val="clear" w:color="auto" w:fill="FFFFFF"/>
        <w:spacing w:after="0" w:line="240" w:lineRule="auto"/>
        <w:ind w:left="1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19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257175" cy="219075"/>
            <wp:effectExtent l="19050" t="0" r="9525" b="0"/>
            <wp:docPr id="7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3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фаски по длине и углу;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скругления;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фаски по двум длинам;</w:t>
      </w:r>
    </w:p>
    <w:p w:rsidR="00AA44CC" w:rsidRPr="00784E05" w:rsidRDefault="00AA44CC" w:rsidP="00784E05">
      <w:pPr>
        <w:widowControl w:val="0"/>
        <w:numPr>
          <w:ilvl w:val="0"/>
          <w:numId w:val="15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усечения кривой.</w:t>
      </w:r>
    </w:p>
    <w:p w:rsidR="00621B7D" w:rsidRPr="00784E05" w:rsidRDefault="00621B7D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pacing w:val="-1"/>
          <w:sz w:val="26"/>
          <w:szCs w:val="26"/>
        </w:rPr>
      </w:pPr>
    </w:p>
    <w:p w:rsidR="00621B7D" w:rsidRPr="00784E05" w:rsidRDefault="00621B7D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20.</w:t>
      </w:r>
      <w:r w:rsidRPr="00784E05">
        <w:rPr>
          <w:rFonts w:ascii="Times New Roman" w:hAnsi="Times New Roman" w:cs="Times New Roman"/>
          <w:sz w:val="26"/>
          <w:szCs w:val="26"/>
        </w:rPr>
        <w:tab/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38125"/>
            <wp:effectExtent l="19050" t="0" r="9525" b="0"/>
            <wp:docPr id="5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3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устанавливает параметр: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усекать элемент;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не усекать элемент;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скруглять фаску;</w:t>
      </w:r>
    </w:p>
    <w:p w:rsidR="00621B7D" w:rsidRPr="00784E05" w:rsidRDefault="00621B7D" w:rsidP="00784E05">
      <w:pPr>
        <w:widowControl w:val="0"/>
        <w:numPr>
          <w:ilvl w:val="0"/>
          <w:numId w:val="16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  <w:sectPr w:rsidR="00621B7D" w:rsidRPr="00784E05">
          <w:pgSz w:w="11909" w:h="16834"/>
          <w:pgMar w:top="1440" w:right="951" w:bottom="720" w:left="1709" w:header="720" w:footer="720" w:gutter="0"/>
          <w:cols w:space="60"/>
          <w:noEndnote/>
        </w:sect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отсекать фаску.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lastRenderedPageBreak/>
        <w:t>21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каким углом можно пост</w:t>
      </w:r>
      <w:r w:rsidR="00595FA5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роить фаску в САПР Компас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?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любым;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только под 45 градусов;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под 30 градусов и 45 градусов;</w:t>
      </w:r>
    </w:p>
    <w:p w:rsidR="00AA44CC" w:rsidRPr="00784E05" w:rsidRDefault="00AA44CC" w:rsidP="00784E05">
      <w:pPr>
        <w:widowControl w:val="0"/>
        <w:numPr>
          <w:ilvl w:val="0"/>
          <w:numId w:val="17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под 0 градусов.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22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="00595FA5" w:rsidRPr="00784E05">
        <w:rPr>
          <w:rFonts w:ascii="Times New Roman" w:eastAsia="Times New Roman" w:hAnsi="Times New Roman" w:cs="Times New Roman"/>
          <w:b/>
          <w:bCs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3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фасок на пересекающихся прямых;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фасок на углах прямоугольника;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любых фасок;</w:t>
      </w:r>
    </w:p>
    <w:p w:rsidR="00AA44CC" w:rsidRPr="00784E05" w:rsidRDefault="00AA44CC" w:rsidP="00784E05">
      <w:pPr>
        <w:widowControl w:val="0"/>
        <w:numPr>
          <w:ilvl w:val="0"/>
          <w:numId w:val="18"/>
        </w:numPr>
        <w:shd w:val="clear" w:color="auto" w:fill="FFFFFF"/>
        <w:tabs>
          <w:tab w:val="left" w:pos="710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усечения углов прямоугольника.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23.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Каким радиусом можно построить скругление?</w:t>
      </w:r>
    </w:p>
    <w:p w:rsidR="00AA44CC" w:rsidRPr="00784E05" w:rsidRDefault="00AA44CC" w:rsidP="00784E05">
      <w:pPr>
        <w:widowControl w:val="0"/>
        <w:numPr>
          <w:ilvl w:val="0"/>
          <w:numId w:val="1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Любым</w:t>
      </w:r>
    </w:p>
    <w:p w:rsidR="00AA44CC" w:rsidRPr="00784E05" w:rsidRDefault="00AA44CC" w:rsidP="00784E05">
      <w:pPr>
        <w:widowControl w:val="0"/>
        <w:numPr>
          <w:ilvl w:val="0"/>
          <w:numId w:val="19"/>
        </w:numPr>
        <w:shd w:val="clear" w:color="auto" w:fill="FFFFFF"/>
        <w:tabs>
          <w:tab w:val="left" w:pos="715"/>
        </w:tabs>
        <w:autoSpaceDE w:val="0"/>
        <w:autoSpaceDN w:val="0"/>
        <w:adjustRightInd w:val="0"/>
        <w:spacing w:after="0" w:line="240" w:lineRule="auto"/>
        <w:ind w:left="35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Только из стандартного ряда.</w:t>
      </w:r>
    </w:p>
    <w:p w:rsidR="00AA44CC" w:rsidRPr="00784E05" w:rsidRDefault="009A327E" w:rsidP="00784E05">
      <w:pPr>
        <w:shd w:val="clear" w:color="auto" w:fill="FFFFFF"/>
        <w:tabs>
          <w:tab w:val="left" w:pos="83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24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190500"/>
            <wp:effectExtent l="19050" t="0" r="9525" b="0"/>
            <wp:docPr id="18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3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190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AA44CC" w:rsidRPr="00784E05">
        <w:rPr>
          <w:rFonts w:ascii="Times New Roman" w:eastAsia="Times New Roman" w:hAnsi="Times New Roman" w:cs="Times New Roman"/>
          <w:b/>
          <w:bCs/>
          <w:sz w:val="26"/>
          <w:szCs w:val="26"/>
        </w:rPr>
        <w:t xml:space="preserve">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скруглений на пересекающихся прямых;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скруглений на углах прямоугольника;</w:t>
      </w:r>
    </w:p>
    <w:p w:rsidR="00432C83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firstLine="72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построения любых скруглений;</w:t>
      </w:r>
    </w:p>
    <w:p w:rsidR="00AA44CC" w:rsidRPr="00784E05" w:rsidRDefault="00AA44CC" w:rsidP="00784E05">
      <w:pPr>
        <w:widowControl w:val="0"/>
        <w:numPr>
          <w:ilvl w:val="0"/>
          <w:numId w:val="20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 xml:space="preserve">4.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усечения углов прямоугольника.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25</w:t>
      </w:r>
      <w:r w:rsidR="004653A4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 xml:space="preserve">Какой командой необходимо воспользоваться, чтобы получить из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фигуры слева фигуру образец справа</w:t>
      </w:r>
    </w:p>
    <w:p w:rsidR="00AA44CC" w:rsidRPr="00784E05" w:rsidRDefault="00AA44CC" w:rsidP="00784E05">
      <w:pPr>
        <w:spacing w:after="0" w:line="240" w:lineRule="auto"/>
        <w:ind w:right="228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638425" cy="1510525"/>
            <wp:effectExtent l="19050" t="0" r="9525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1"/>
                    <pic:cNvPicPr>
                      <a:picLocks noChangeAspect="1" noChangeArrowheads="1"/>
                    </pic:cNvPicPr>
                  </pic:nvPicPr>
                  <pic:blipFill>
                    <a:blip r:embed="rId33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39794" cy="15113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копия</w:t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симметрия</w:t>
      </w:r>
    </w:p>
    <w:p w:rsidR="00AA44CC" w:rsidRPr="00784E05" w:rsidRDefault="00AA44CC" w:rsidP="00784E05">
      <w:pPr>
        <w:widowControl w:val="0"/>
        <w:numPr>
          <w:ilvl w:val="0"/>
          <w:numId w:val="21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сдвиг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26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 какой панели инструментов находится инструмент «Симметрия»?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Размеры;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Геометрия;</w:t>
      </w:r>
    </w:p>
    <w:p w:rsidR="00AA44CC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Редактирование;</w:t>
      </w:r>
    </w:p>
    <w:p w:rsidR="00AA44CC" w:rsidRPr="00784E05" w:rsidRDefault="00621B7D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Стандартная;</w:t>
      </w:r>
    </w:p>
    <w:p w:rsidR="00023313" w:rsidRPr="00784E05" w:rsidRDefault="00AA44CC" w:rsidP="00784E05">
      <w:pPr>
        <w:widowControl w:val="0"/>
        <w:numPr>
          <w:ilvl w:val="0"/>
          <w:numId w:val="2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Параметризация.</w:t>
      </w:r>
    </w:p>
    <w:p w:rsidR="00AA44CC" w:rsidRPr="00784E05" w:rsidRDefault="009A327E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1"/>
          <w:sz w:val="26"/>
          <w:szCs w:val="26"/>
        </w:rPr>
        <w:t>27</w:t>
      </w:r>
      <w:r w:rsidR="00AA44CC" w:rsidRPr="00784E05">
        <w:rPr>
          <w:rFonts w:ascii="Times New Roman" w:hAnsi="Times New Roman" w:cs="Times New Roman"/>
          <w:spacing w:val="-1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Какая команда преобразует фигуру справа в фигуру Образец слева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pgSz w:w="11909" w:h="16834"/>
          <w:pgMar w:top="1265" w:right="1354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3696" w:hSpace="10080" w:wrap="notBeside" w:vAnchor="text" w:hAnchor="margin" w:x="1455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3641704" cy="2085975"/>
            <wp:effectExtent l="19050" t="0" r="0" b="0"/>
            <wp:docPr id="52" name="Рисунок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3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45652" cy="2088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framePr w:h="3696" w:hSpace="10080" w:wrap="notBeside" w:vAnchor="text" w:hAnchor="margin" w:x="1455" w:y="1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1354" w:bottom="360" w:left="1709" w:header="720" w:footer="720" w:gutter="0"/>
          <w:cols w:space="720"/>
          <w:noEndnote/>
        </w:sectPr>
      </w:pP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lastRenderedPageBreak/>
        <w:t>Копирование;</w:t>
      </w: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сдвиг;</w:t>
      </w:r>
    </w:p>
    <w:p w:rsidR="00AA44CC" w:rsidRPr="00784E05" w:rsidRDefault="00AA44CC" w:rsidP="00784E05">
      <w:pPr>
        <w:widowControl w:val="0"/>
        <w:numPr>
          <w:ilvl w:val="0"/>
          <w:numId w:val="23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масштаб.</w:t>
      </w: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28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преобразует фигуру слева в фигуру справа?</w:t>
      </w:r>
    </w:p>
    <w:p w:rsidR="00AA44CC" w:rsidRPr="00784E05" w:rsidRDefault="00AA44CC" w:rsidP="00784E05">
      <w:pPr>
        <w:spacing w:after="0" w:line="240" w:lineRule="auto"/>
        <w:ind w:left="293" w:right="377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466975" cy="1343607"/>
            <wp:effectExtent l="19050" t="0" r="9525" b="0"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3"/>
                    <pic:cNvPicPr>
                      <a:picLocks noChangeAspect="1" noChangeArrowheads="1"/>
                    </pic:cNvPicPr>
                  </pic:nvPicPr>
                  <pic:blipFill>
                    <a:blip r:embed="rId3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5944" cy="13430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Реактор — копировать свойства;</w:t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копия — по окружности;</w:t>
      </w:r>
    </w:p>
    <w:p w:rsidR="00AA44CC" w:rsidRPr="00784E05" w:rsidRDefault="00AA44CC" w:rsidP="00784E05">
      <w:pPr>
        <w:widowControl w:val="0"/>
        <w:numPr>
          <w:ilvl w:val="0"/>
          <w:numId w:val="24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деформация — поворотом.</w:t>
      </w:r>
    </w:p>
    <w:p w:rsidR="009A327E" w:rsidRPr="00784E05" w:rsidRDefault="009A327E" w:rsidP="00784E05">
      <w:pPr>
        <w:widowControl w:val="0"/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9A327E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29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Какая команда преобразует фигуру слева в фигуру справа?</w:t>
      </w:r>
    </w:p>
    <w:p w:rsidR="00AA44CC" w:rsidRPr="00784E05" w:rsidRDefault="00AA44CC" w:rsidP="00784E05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6"/>
          <w:szCs w:val="26"/>
        </w:rPr>
        <w:sectPr w:rsidR="00AA44CC" w:rsidRPr="00784E05">
          <w:type w:val="continuous"/>
          <w:pgSz w:w="11909" w:h="16834"/>
          <w:pgMar w:top="1265" w:right="1354" w:bottom="360" w:left="1709" w:header="720" w:footer="720" w:gutter="0"/>
          <w:cols w:space="60"/>
          <w:noEndnote/>
        </w:sectPr>
      </w:pPr>
    </w:p>
    <w:p w:rsidR="00AA44CC" w:rsidRPr="00784E05" w:rsidRDefault="00AA44CC" w:rsidP="00784E05">
      <w:pPr>
        <w:framePr w:h="2237" w:hSpace="10080" w:wrap="notBeside" w:vAnchor="text" w:hAnchor="margin" w:x="563" w:y="1"/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lastRenderedPageBreak/>
        <w:drawing>
          <wp:inline distT="0" distB="0" distL="0" distR="0">
            <wp:extent cx="1973005" cy="1047750"/>
            <wp:effectExtent l="19050" t="0" r="8195" b="0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4"/>
                    <pic:cNvPicPr>
                      <a:picLocks noChangeAspect="1" noChangeArrowheads="1"/>
                    </pic:cNvPicPr>
                  </pic:nvPicPr>
                  <pic:blipFill>
                    <a:blip r:embed="rId3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302" cy="1050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сдвиг — по у</w:t>
      </w:r>
      <w:r w:rsidR="00595FA5" w:rsidRPr="00784E05">
        <w:rPr>
          <w:rFonts w:ascii="Times New Roman" w:eastAsia="Times New Roman" w:hAnsi="Times New Roman" w:cs="Times New Roman"/>
          <w:sz w:val="26"/>
          <w:szCs w:val="26"/>
        </w:rPr>
        <w:t xml:space="preserve">глу и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>расстоянию;</w:t>
      </w:r>
    </w:p>
    <w:p w:rsidR="00AA44CC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поворот;</w:t>
      </w:r>
    </w:p>
    <w:p w:rsidR="009A327E" w:rsidRPr="00784E05" w:rsidRDefault="00AA44CC" w:rsidP="00784E05">
      <w:pPr>
        <w:widowControl w:val="0"/>
        <w:numPr>
          <w:ilvl w:val="0"/>
          <w:numId w:val="25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редактор — копия — по окружности.</w:t>
      </w:r>
    </w:p>
    <w:p w:rsidR="009A327E" w:rsidRPr="00784E05" w:rsidRDefault="009A327E" w:rsidP="00784E0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</w:p>
    <w:p w:rsidR="00AA44CC" w:rsidRPr="00784E05" w:rsidRDefault="009A327E" w:rsidP="00784E05">
      <w:pPr>
        <w:widowControl w:val="0"/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08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30.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В какой панели находится инструмент: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19075" cy="238125"/>
            <wp:effectExtent l="19050" t="0" r="9525" b="0"/>
            <wp:docPr id="28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3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75" cy="238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Геометрия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"/>
          <w:sz w:val="26"/>
          <w:szCs w:val="26"/>
        </w:rPr>
        <w:t>Размеры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Обозначения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Параметризация</w:t>
      </w:r>
    </w:p>
    <w:p w:rsidR="00AA44CC" w:rsidRPr="00784E05" w:rsidRDefault="00AA44CC" w:rsidP="00784E05">
      <w:pPr>
        <w:widowControl w:val="0"/>
        <w:numPr>
          <w:ilvl w:val="0"/>
          <w:numId w:val="26"/>
        </w:numPr>
        <w:shd w:val="clear" w:color="auto" w:fill="FFFFFF"/>
        <w:tabs>
          <w:tab w:val="left" w:pos="768"/>
        </w:tabs>
        <w:autoSpaceDE w:val="0"/>
        <w:autoSpaceDN w:val="0"/>
        <w:adjustRightInd w:val="0"/>
        <w:spacing w:after="0" w:line="240" w:lineRule="auto"/>
        <w:ind w:left="413"/>
        <w:rPr>
          <w:rFonts w:ascii="Times New Roman" w:hAnsi="Times New Roman" w:cs="Times New Roman"/>
          <w:spacing w:val="-4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Глобальные привязки</w:t>
      </w:r>
    </w:p>
    <w:p w:rsidR="00AA44CC" w:rsidRPr="00784E05" w:rsidRDefault="002E568F" w:rsidP="00784E05">
      <w:pPr>
        <w:shd w:val="clear" w:color="auto" w:fill="FFFFFF"/>
        <w:tabs>
          <w:tab w:val="left" w:pos="888"/>
        </w:tabs>
        <w:spacing w:after="0" w:line="240" w:lineRule="auto"/>
        <w:ind w:left="437" w:hanging="379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6"/>
          <w:sz w:val="26"/>
          <w:szCs w:val="26"/>
        </w:rPr>
        <w:t>31</w:t>
      </w:r>
      <w:r w:rsidR="00AA44CC" w:rsidRPr="00784E05">
        <w:rPr>
          <w:rFonts w:ascii="Times New Roman" w:hAnsi="Times New Roman" w:cs="Times New Roman"/>
          <w:spacing w:val="-6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Для чего используется инструмент: </w:t>
      </w:r>
      <w:r w:rsidR="00AA44CC" w:rsidRPr="00784E05">
        <w:rPr>
          <w:rFonts w:ascii="Times New Roman" w:eastAsia="Times New Roman" w:hAnsi="Times New Roman" w:cs="Times New Roman"/>
          <w:b/>
          <w:bCs/>
          <w:i/>
          <w:iCs/>
          <w:sz w:val="26"/>
          <w:szCs w:val="26"/>
        </w:rPr>
        <w:t xml:space="preserve">^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?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br/>
        <w:t>1.  Для обозначения только ступенчатого разреза;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только углового разреза;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ступенчатого и углового разрезов;</w:t>
      </w:r>
    </w:p>
    <w:p w:rsidR="00AA44CC" w:rsidRPr="00784E05" w:rsidRDefault="00AA44CC" w:rsidP="00784E05">
      <w:pPr>
        <w:widowControl w:val="0"/>
        <w:numPr>
          <w:ilvl w:val="0"/>
          <w:numId w:val="27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обозначения любых разрезов.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32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Какой тип линии используется для выделения местного разреза?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Тонкая;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линий обрыва;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штриховая;</w:t>
      </w:r>
    </w:p>
    <w:p w:rsidR="00AA44CC" w:rsidRPr="00784E05" w:rsidRDefault="00AA44CC" w:rsidP="00784E05">
      <w:pPr>
        <w:widowControl w:val="0"/>
        <w:numPr>
          <w:ilvl w:val="0"/>
          <w:numId w:val="28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штрих-пунктирная.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33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pacing w:val="-2"/>
          <w:sz w:val="26"/>
          <w:szCs w:val="26"/>
        </w:rPr>
        <w:t>В каком случае выполняется половина вида и половина разреза?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Только для деталей типа тел вращения;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только для симметричных деталей;</w:t>
      </w:r>
    </w:p>
    <w:p w:rsidR="00AA44CC" w:rsidRPr="00784E05" w:rsidRDefault="00AA44CC" w:rsidP="00784E05">
      <w:pPr>
        <w:widowControl w:val="0"/>
        <w:numPr>
          <w:ilvl w:val="0"/>
          <w:numId w:val="2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spacing w:after="0" w:line="240" w:lineRule="auto"/>
        <w:ind w:left="36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z w:val="26"/>
          <w:szCs w:val="26"/>
        </w:rPr>
        <w:t>для любых деталей.</w:t>
      </w:r>
    </w:p>
    <w:p w:rsidR="00AA44CC" w:rsidRPr="00784E05" w:rsidRDefault="002E568F" w:rsidP="00784E05">
      <w:pPr>
        <w:shd w:val="clear" w:color="auto" w:fill="FFFFFF"/>
        <w:tabs>
          <w:tab w:val="left" w:pos="840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pacing w:val="-2"/>
          <w:sz w:val="26"/>
          <w:szCs w:val="26"/>
        </w:rPr>
        <w:t>34</w:t>
      </w:r>
      <w:r w:rsidR="00AA44CC" w:rsidRPr="00784E05">
        <w:rPr>
          <w:rFonts w:ascii="Times New Roman" w:hAnsi="Times New Roman" w:cs="Times New Roman"/>
          <w:spacing w:val="-2"/>
          <w:sz w:val="26"/>
          <w:szCs w:val="26"/>
        </w:rPr>
        <w:t>.</w:t>
      </w:r>
      <w:r w:rsidR="00AA44CC" w:rsidRPr="00784E05">
        <w:rPr>
          <w:rFonts w:ascii="Times New Roman" w:hAnsi="Times New Roman" w:cs="Times New Roman"/>
          <w:sz w:val="26"/>
          <w:szCs w:val="26"/>
        </w:rPr>
        <w:tab/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Укажите правильное обозначение шероховатости:</w:t>
      </w:r>
    </w:p>
    <w:p w:rsidR="00AA44CC" w:rsidRPr="00784E05" w:rsidRDefault="00AA44CC" w:rsidP="00784E05">
      <w:pPr>
        <w:spacing w:after="0" w:line="240" w:lineRule="auto"/>
        <w:ind w:left="514" w:right="3480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926080" cy="1399540"/>
            <wp:effectExtent l="19050" t="0" r="7620" b="0"/>
            <wp:docPr id="56" name="Рисунок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3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6080" cy="13995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A44CC" w:rsidRPr="00784E05" w:rsidRDefault="00595FA5" w:rsidP="00784E05">
      <w:pPr>
        <w:shd w:val="clear" w:color="auto" w:fill="FFFFFF"/>
        <w:spacing w:after="0" w:line="240" w:lineRule="auto"/>
        <w:ind w:left="5"/>
        <w:rPr>
          <w:rFonts w:ascii="Times New Roman" w:hAnsi="Times New Roman" w:cs="Times New Roman"/>
          <w:sz w:val="26"/>
          <w:szCs w:val="26"/>
        </w:rPr>
      </w:pPr>
      <w:r w:rsidRPr="00784E05">
        <w:rPr>
          <w:rFonts w:ascii="Times New Roman" w:hAnsi="Times New Roman" w:cs="Times New Roman"/>
          <w:sz w:val="26"/>
          <w:szCs w:val="26"/>
        </w:rPr>
        <w:t>35</w:t>
      </w:r>
      <w:r w:rsidR="00AA44CC" w:rsidRPr="00784E05">
        <w:rPr>
          <w:rFonts w:ascii="Times New Roman" w:hAnsi="Times New Roman" w:cs="Times New Roman"/>
          <w:sz w:val="26"/>
          <w:szCs w:val="26"/>
        </w:rPr>
        <w:t xml:space="preserve">.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 xml:space="preserve">Этот инструмент </w:t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  </w:t>
      </w:r>
      <w:r w:rsidRPr="00784E05">
        <w:rPr>
          <w:rFonts w:ascii="Times New Roman" w:eastAsia="Times New Roman" w:hAnsi="Times New Roman" w:cs="Times New Roman"/>
          <w:noProof/>
          <w:sz w:val="26"/>
          <w:szCs w:val="26"/>
          <w:lang w:eastAsia="ru-RU"/>
        </w:rPr>
        <w:drawing>
          <wp:inline distT="0" distB="0" distL="0" distR="0">
            <wp:extent cx="257175" cy="209550"/>
            <wp:effectExtent l="19050" t="0" r="9525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7175" cy="2095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4E05">
        <w:rPr>
          <w:rFonts w:ascii="Times New Roman" w:eastAsia="Times New Roman" w:hAnsi="Times New Roman" w:cs="Times New Roman"/>
          <w:sz w:val="26"/>
          <w:szCs w:val="26"/>
        </w:rPr>
        <w:t xml:space="preserve"> </w:t>
      </w:r>
      <w:r w:rsidR="00AA44CC" w:rsidRPr="00784E05">
        <w:rPr>
          <w:rFonts w:ascii="Times New Roman" w:eastAsia="Times New Roman" w:hAnsi="Times New Roman" w:cs="Times New Roman"/>
          <w:sz w:val="26"/>
          <w:szCs w:val="26"/>
        </w:rPr>
        <w:t>предназначен для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построения кривой Безье;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1"/>
          <w:sz w:val="26"/>
          <w:szCs w:val="26"/>
        </w:rPr>
        <w:t>построения эквидистанты;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0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непрерывного ввода объектов;</w:t>
      </w:r>
    </w:p>
    <w:p w:rsidR="00AA44CC" w:rsidRPr="00784E05" w:rsidRDefault="00AA44CC" w:rsidP="00784E05">
      <w:pPr>
        <w:pStyle w:val="a3"/>
        <w:widowControl w:val="0"/>
        <w:numPr>
          <w:ilvl w:val="0"/>
          <w:numId w:val="32"/>
        </w:numPr>
        <w:shd w:val="clear" w:color="auto" w:fill="FFFFFF"/>
        <w:tabs>
          <w:tab w:val="left" w:pos="725"/>
        </w:tabs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pacing w:val="-11"/>
          <w:sz w:val="26"/>
          <w:szCs w:val="26"/>
        </w:rPr>
      </w:pPr>
      <w:r w:rsidRPr="00784E05">
        <w:rPr>
          <w:rFonts w:ascii="Times New Roman" w:eastAsia="Times New Roman" w:hAnsi="Times New Roman" w:cs="Times New Roman"/>
          <w:spacing w:val="-10"/>
          <w:sz w:val="26"/>
          <w:szCs w:val="26"/>
        </w:rPr>
        <w:t>обозначения местного разреза.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p w:rsidR="00784E05" w:rsidRDefault="00784E05" w:rsidP="00784E05">
      <w:pPr>
        <w:pStyle w:val="c14c42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784E05" w:rsidRDefault="00784E05" w:rsidP="00784E05">
      <w:pPr>
        <w:pStyle w:val="c14c42"/>
        <w:spacing w:before="0" w:beforeAutospacing="0" w:after="0" w:afterAutospacing="0"/>
        <w:jc w:val="center"/>
        <w:rPr>
          <w:b/>
          <w:bCs/>
          <w:color w:val="000000"/>
          <w:sz w:val="26"/>
          <w:szCs w:val="26"/>
        </w:rPr>
      </w:pPr>
    </w:p>
    <w:p w:rsidR="00BB172A" w:rsidRPr="00784E05" w:rsidRDefault="00BB172A" w:rsidP="00784E05">
      <w:pPr>
        <w:pStyle w:val="c14c42"/>
        <w:spacing w:before="0" w:beforeAutospacing="0" w:after="0" w:afterAutospacing="0"/>
        <w:jc w:val="center"/>
        <w:rPr>
          <w:color w:val="000000"/>
          <w:sz w:val="26"/>
          <w:szCs w:val="26"/>
        </w:rPr>
      </w:pPr>
      <w:r w:rsidRPr="00784E05">
        <w:rPr>
          <w:b/>
          <w:bCs/>
          <w:color w:val="000000"/>
          <w:sz w:val="26"/>
          <w:szCs w:val="26"/>
        </w:rPr>
        <w:lastRenderedPageBreak/>
        <w:t>ЗАДАНИЕ №2</w:t>
      </w:r>
    </w:p>
    <w:p w:rsidR="00BB172A" w:rsidRPr="00784E05" w:rsidRDefault="00BB172A" w:rsidP="00784E05">
      <w:pPr>
        <w:pStyle w:val="2"/>
        <w:pBdr>
          <w:bottom w:val="single" w:sz="6" w:space="0" w:color="D6DDB9"/>
        </w:pBdr>
        <w:spacing w:before="0" w:line="240" w:lineRule="auto"/>
        <w:jc w:val="both"/>
        <w:rPr>
          <w:rStyle w:val="c41c58"/>
          <w:rFonts w:ascii="Times New Roman" w:hAnsi="Times New Roman" w:cs="Times New Roman"/>
          <w:b w:val="0"/>
          <w:color w:val="000000"/>
        </w:rPr>
      </w:pPr>
      <w:r w:rsidRPr="00784E05">
        <w:rPr>
          <w:rStyle w:val="c41c58"/>
          <w:rFonts w:ascii="Times New Roman" w:hAnsi="Times New Roman" w:cs="Times New Roman"/>
          <w:b w:val="0"/>
          <w:color w:val="000000"/>
        </w:rPr>
        <w:t>Оцениваемые результаты обучения</w:t>
      </w:r>
    </w:p>
    <w:p w:rsidR="00AA44CC" w:rsidRPr="00784E05" w:rsidRDefault="00AA44CC" w:rsidP="00784E05">
      <w:pPr>
        <w:pStyle w:val="ad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10122" w:type="dxa"/>
        <w:tblInd w:w="-1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745"/>
        <w:gridCol w:w="1977"/>
        <w:gridCol w:w="3240"/>
        <w:gridCol w:w="2160"/>
      </w:tblGrid>
      <w:tr w:rsidR="00BB172A" w:rsidRPr="00784E05" w:rsidTr="00971749"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Предмет</w:t>
            </w:r>
            <w:r w:rsidR="004653A4"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(ы)</w:t>
            </w:r>
          </w:p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21c34"/>
                <w:b/>
                <w:bCs/>
                <w:color w:val="000000"/>
                <w:sz w:val="26"/>
                <w:szCs w:val="26"/>
              </w:rPr>
              <w:t>оценивания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Объект</w:t>
            </w:r>
            <w:r w:rsidR="004653A4"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 xml:space="preserve"> </w:t>
            </w: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(ы)</w:t>
            </w:r>
          </w:p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оценивания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2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Показатели оценки</w:t>
            </w: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2c3"/>
              <w:spacing w:before="0" w:beforeAutospacing="0" w:after="0" w:afterAutospacing="0"/>
              <w:jc w:val="center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Критерии оценки</w:t>
            </w:r>
          </w:p>
        </w:tc>
      </w:tr>
      <w:tr w:rsidR="00BB172A" w:rsidRPr="00784E05" w:rsidTr="00971749">
        <w:trPr>
          <w:trHeight w:val="7271"/>
        </w:trPr>
        <w:tc>
          <w:tcPr>
            <w:tcW w:w="2745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0"/>
                <w:b/>
                <w:bCs/>
                <w:color w:val="000000"/>
                <w:sz w:val="26"/>
                <w:szCs w:val="26"/>
              </w:rPr>
            </w:pPr>
            <w:r w:rsidRPr="00784E05">
              <w:rPr>
                <w:rStyle w:val="c19c20"/>
                <w:b/>
                <w:bCs/>
                <w:color w:val="000000"/>
                <w:sz w:val="26"/>
                <w:szCs w:val="26"/>
              </w:rPr>
              <w:t>Уметь</w:t>
            </w: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spacing w:val="-2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  <w:r w:rsidRPr="00784E05">
              <w:rPr>
                <w:spacing w:val="-2"/>
                <w:sz w:val="26"/>
                <w:szCs w:val="26"/>
              </w:rPr>
              <w:t xml:space="preserve">создавать, редактировать и оформлять чертежи на персональном компьютере </w:t>
            </w:r>
            <w:r w:rsidRPr="00784E05">
              <w:rPr>
                <w:spacing w:val="-4"/>
                <w:sz w:val="26"/>
                <w:szCs w:val="26"/>
              </w:rPr>
              <w:t>с использованием прикладных программ</w:t>
            </w:r>
            <w:r w:rsidRPr="00784E05">
              <w:rPr>
                <w:color w:val="000000"/>
                <w:sz w:val="26"/>
                <w:szCs w:val="26"/>
              </w:rPr>
              <w:t xml:space="preserve"> </w:t>
            </w:r>
          </w:p>
        </w:tc>
        <w:tc>
          <w:tcPr>
            <w:tcW w:w="1977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rStyle w:val="c19c23"/>
                <w:color w:val="000000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  <w:r w:rsidRPr="00784E05">
              <w:rPr>
                <w:rStyle w:val="c19c23"/>
                <w:color w:val="000000"/>
                <w:sz w:val="26"/>
                <w:szCs w:val="26"/>
              </w:rPr>
              <w:t>Результат выполнения практической части задания (графическая работа)</w:t>
            </w:r>
          </w:p>
        </w:tc>
        <w:tc>
          <w:tcPr>
            <w:tcW w:w="324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Calibri" w:eastAsia="Calibri" w:hAnsi="Calibri" w:cs="Times New Roman"/>
                <w:sz w:val="26"/>
                <w:szCs w:val="26"/>
              </w:rPr>
              <w:t xml:space="preserve"> </w:t>
            </w: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выбирает формат;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осуществляет заполнение основной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надписи; 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осуществляет настройку   типов линий, стилей текста; 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осуществляет компоновку видов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оформляет технические  чертежи, используя инструментальную панель;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рисование технической детали применяя инструментальную панель РИСОВАНИЕ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выполняет редактирование технического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выполняет  копирование, перемещение, вращение, изменения проекционных связей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владеет  подготовкой для вывода на печать созданного чертежа;</w:t>
            </w:r>
          </w:p>
          <w:p w:rsidR="00BB172A" w:rsidRPr="00784E05" w:rsidRDefault="00BB172A" w:rsidP="00784E05">
            <w:pPr>
              <w:pStyle w:val="ad"/>
              <w:rPr>
                <w:rFonts w:ascii="Times New Roman" w:eastAsia="Calibri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eastAsia="Calibri" w:hAnsi="Times New Roman" w:cs="Times New Roman"/>
                <w:sz w:val="26"/>
                <w:szCs w:val="26"/>
              </w:rPr>
              <w:t>осуществляет вывод на печать созданный чертеж.</w:t>
            </w:r>
          </w:p>
          <w:p w:rsidR="00BB172A" w:rsidRPr="00784E05" w:rsidRDefault="00BB172A" w:rsidP="00784E05">
            <w:pPr>
              <w:pStyle w:val="c3c8"/>
              <w:spacing w:before="0" w:beforeAutospacing="0" w:after="0" w:afterAutospacing="0"/>
              <w:rPr>
                <w:color w:val="000000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8" w:space="0" w:color="000000"/>
              <w:left w:val="single" w:sz="8" w:space="0" w:color="000000"/>
              <w:bottom w:val="single" w:sz="4" w:space="0" w:color="auto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</w:tcPr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</w:p>
          <w:p w:rsidR="00BB172A" w:rsidRPr="00784E05" w:rsidRDefault="00BB172A" w:rsidP="00784E05">
            <w:pPr>
              <w:pStyle w:val="ad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Качественное выполнение чертежа в САПР</w:t>
            </w:r>
            <w:r w:rsidRPr="00784E05">
              <w:rPr>
                <w:rFonts w:ascii="Calibri" w:eastAsia="Calibri" w:hAnsi="Calibri" w:cs="Times New Roman"/>
                <w:sz w:val="26"/>
                <w:szCs w:val="26"/>
              </w:rPr>
              <w:t>-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САПР  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Nan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Cad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Механика;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T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-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FLEX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;</w:t>
            </w:r>
          </w:p>
          <w:p w:rsidR="00BB172A" w:rsidRPr="00784E05" w:rsidRDefault="00BB172A" w:rsidP="00784E05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>КОМПАС3</w:t>
            </w:r>
            <w:r w:rsidRPr="00784E05">
              <w:rPr>
                <w:rFonts w:ascii="Times New Roman" w:hAnsi="Times New Roman" w:cs="Times New Roman"/>
                <w:sz w:val="26"/>
                <w:szCs w:val="26"/>
                <w:lang w:val="en-US"/>
              </w:rPr>
              <w:t>D</w:t>
            </w:r>
            <w:r w:rsidRPr="00784E05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hyperlink r:id="rId39" w:history="1"/>
            <w:hyperlink r:id="rId40" w:history="1"/>
          </w:p>
          <w:p w:rsidR="00BB172A" w:rsidRPr="00784E05" w:rsidRDefault="00BB172A" w:rsidP="00784E05">
            <w:pPr>
              <w:pStyle w:val="c3c17"/>
              <w:spacing w:before="0" w:beforeAutospacing="0" w:after="0" w:afterAutospacing="0"/>
              <w:jc w:val="both"/>
              <w:rPr>
                <w:color w:val="000000"/>
                <w:sz w:val="26"/>
                <w:szCs w:val="26"/>
              </w:rPr>
            </w:pPr>
          </w:p>
        </w:tc>
      </w:tr>
    </w:tbl>
    <w:p w:rsidR="00A51F83" w:rsidRPr="00784E05" w:rsidRDefault="00A51F83" w:rsidP="00784E05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</w:p>
    <w:p w:rsidR="005A66BF" w:rsidRPr="00784E05" w:rsidRDefault="005A66BF" w:rsidP="00784E05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sectPr w:rsidR="005A66BF" w:rsidRPr="00784E05" w:rsidSect="00E624D4">
      <w:pgSz w:w="11906" w:h="16838"/>
      <w:pgMar w:top="709" w:right="1133" w:bottom="85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047F8" w:rsidRDefault="00E047F8" w:rsidP="00360067">
      <w:pPr>
        <w:spacing w:after="0" w:line="240" w:lineRule="auto"/>
      </w:pPr>
      <w:r>
        <w:separator/>
      </w:r>
    </w:p>
  </w:endnote>
  <w:endnote w:type="continuationSeparator" w:id="0">
    <w:p w:rsidR="00E047F8" w:rsidRDefault="00E047F8" w:rsidP="003600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093"/>
      <w:docPartObj>
        <w:docPartGallery w:val="Page Numbers (Bottom of Page)"/>
        <w:docPartUnique/>
      </w:docPartObj>
    </w:sdtPr>
    <w:sdtEndPr/>
    <w:sdtContent>
      <w:p w:rsidR="00A16DCE" w:rsidRDefault="003A15B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A16DC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16DCE" w:rsidRDefault="00A16DCE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7595103"/>
      <w:docPartObj>
        <w:docPartGallery w:val="Page Numbers (Bottom of Page)"/>
        <w:docPartUnique/>
      </w:docPartObj>
    </w:sdtPr>
    <w:sdtEndPr/>
    <w:sdtContent>
      <w:p w:rsidR="00A16DCE" w:rsidRDefault="003A15B7">
        <w:pPr>
          <w:pStyle w:val="a9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35EA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16DCE" w:rsidRDefault="00A16DCE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047F8" w:rsidRDefault="00E047F8" w:rsidP="00360067">
      <w:pPr>
        <w:spacing w:after="0" w:line="240" w:lineRule="auto"/>
      </w:pPr>
      <w:r>
        <w:separator/>
      </w:r>
    </w:p>
  </w:footnote>
  <w:footnote w:type="continuationSeparator" w:id="0">
    <w:p w:rsidR="00E047F8" w:rsidRDefault="00E047F8" w:rsidP="003600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9752C2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1">
    <w:nsid w:val="00E44D99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">
    <w:nsid w:val="0198558E"/>
    <w:multiLevelType w:val="hybridMultilevel"/>
    <w:tmpl w:val="0436FB2C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036C6D2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">
    <w:nsid w:val="0879353A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">
    <w:nsid w:val="08C77936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6">
    <w:nsid w:val="09687A2B"/>
    <w:multiLevelType w:val="hybridMultilevel"/>
    <w:tmpl w:val="2780B592"/>
    <w:lvl w:ilvl="0" w:tplc="CA747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B5B5047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8">
    <w:nsid w:val="0D8A284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9">
    <w:nsid w:val="0E3A7A32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0">
    <w:nsid w:val="12E32F84"/>
    <w:multiLevelType w:val="hybridMultilevel"/>
    <w:tmpl w:val="5512E610"/>
    <w:lvl w:ilvl="0" w:tplc="FFFFFFFF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3B41EE4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2">
    <w:nsid w:val="13DE57AA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13">
    <w:nsid w:val="14856AA6"/>
    <w:multiLevelType w:val="hybridMultilevel"/>
    <w:tmpl w:val="6DA01CFE"/>
    <w:lvl w:ilvl="0" w:tplc="0419000F">
      <w:start w:val="1"/>
      <w:numFmt w:val="decimal"/>
      <w:lvlText w:val="%1."/>
      <w:lvlJc w:val="left"/>
      <w:pPr>
        <w:ind w:left="1085" w:hanging="360"/>
      </w:pPr>
    </w:lvl>
    <w:lvl w:ilvl="1" w:tplc="04190019" w:tentative="1">
      <w:start w:val="1"/>
      <w:numFmt w:val="lowerLetter"/>
      <w:lvlText w:val="%2."/>
      <w:lvlJc w:val="left"/>
      <w:pPr>
        <w:ind w:left="1805" w:hanging="360"/>
      </w:pPr>
    </w:lvl>
    <w:lvl w:ilvl="2" w:tplc="0419001B" w:tentative="1">
      <w:start w:val="1"/>
      <w:numFmt w:val="lowerRoman"/>
      <w:lvlText w:val="%3."/>
      <w:lvlJc w:val="right"/>
      <w:pPr>
        <w:ind w:left="2525" w:hanging="180"/>
      </w:pPr>
    </w:lvl>
    <w:lvl w:ilvl="3" w:tplc="0419000F" w:tentative="1">
      <w:start w:val="1"/>
      <w:numFmt w:val="decimal"/>
      <w:lvlText w:val="%4."/>
      <w:lvlJc w:val="left"/>
      <w:pPr>
        <w:ind w:left="3245" w:hanging="360"/>
      </w:pPr>
    </w:lvl>
    <w:lvl w:ilvl="4" w:tplc="04190019" w:tentative="1">
      <w:start w:val="1"/>
      <w:numFmt w:val="lowerLetter"/>
      <w:lvlText w:val="%5."/>
      <w:lvlJc w:val="left"/>
      <w:pPr>
        <w:ind w:left="3965" w:hanging="360"/>
      </w:pPr>
    </w:lvl>
    <w:lvl w:ilvl="5" w:tplc="0419001B" w:tentative="1">
      <w:start w:val="1"/>
      <w:numFmt w:val="lowerRoman"/>
      <w:lvlText w:val="%6."/>
      <w:lvlJc w:val="right"/>
      <w:pPr>
        <w:ind w:left="4685" w:hanging="180"/>
      </w:pPr>
    </w:lvl>
    <w:lvl w:ilvl="6" w:tplc="0419000F" w:tentative="1">
      <w:start w:val="1"/>
      <w:numFmt w:val="decimal"/>
      <w:lvlText w:val="%7."/>
      <w:lvlJc w:val="left"/>
      <w:pPr>
        <w:ind w:left="5405" w:hanging="360"/>
      </w:pPr>
    </w:lvl>
    <w:lvl w:ilvl="7" w:tplc="04190019" w:tentative="1">
      <w:start w:val="1"/>
      <w:numFmt w:val="lowerLetter"/>
      <w:lvlText w:val="%8."/>
      <w:lvlJc w:val="left"/>
      <w:pPr>
        <w:ind w:left="6125" w:hanging="360"/>
      </w:pPr>
    </w:lvl>
    <w:lvl w:ilvl="8" w:tplc="0419001B" w:tentative="1">
      <w:start w:val="1"/>
      <w:numFmt w:val="lowerRoman"/>
      <w:lvlText w:val="%9."/>
      <w:lvlJc w:val="right"/>
      <w:pPr>
        <w:ind w:left="6845" w:hanging="180"/>
      </w:pPr>
    </w:lvl>
  </w:abstractNum>
  <w:abstractNum w:abstractNumId="14">
    <w:nsid w:val="18262BFE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192E3616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6">
    <w:nsid w:val="1A8D501B"/>
    <w:multiLevelType w:val="hybridMultilevel"/>
    <w:tmpl w:val="B7E8E66A"/>
    <w:lvl w:ilvl="0" w:tplc="FFFFFFF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>
    <w:nsid w:val="1E154BE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18">
    <w:nsid w:val="1F1D60D8"/>
    <w:multiLevelType w:val="hybridMultilevel"/>
    <w:tmpl w:val="38628D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21C005BC"/>
    <w:multiLevelType w:val="hybridMultilevel"/>
    <w:tmpl w:val="74DA5070"/>
    <w:lvl w:ilvl="0" w:tplc="17FA14C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0">
    <w:nsid w:val="24480A12"/>
    <w:multiLevelType w:val="hybridMultilevel"/>
    <w:tmpl w:val="F8EC3E82"/>
    <w:lvl w:ilvl="0" w:tplc="0419000F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>
    <w:nsid w:val="25045268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2">
    <w:nsid w:val="26E309F6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3">
    <w:nsid w:val="27FA4F1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4">
    <w:nsid w:val="31221AD4"/>
    <w:multiLevelType w:val="singleLevel"/>
    <w:tmpl w:val="9AAC2806"/>
    <w:lvl w:ilvl="0">
      <w:start w:val="2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5">
    <w:nsid w:val="32326CB3"/>
    <w:multiLevelType w:val="hybridMultilevel"/>
    <w:tmpl w:val="C29C8848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>
    <w:nsid w:val="32AB7D15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27">
    <w:nsid w:val="33660890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347949B0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29">
    <w:nsid w:val="35705276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30">
    <w:nsid w:val="361D263A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31">
    <w:nsid w:val="36547BC2"/>
    <w:multiLevelType w:val="hybridMultilevel"/>
    <w:tmpl w:val="2C180B4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2">
    <w:nsid w:val="3D36085C"/>
    <w:multiLevelType w:val="hybridMultilevel"/>
    <w:tmpl w:val="CD5A912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40360F60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34">
    <w:nsid w:val="40732A68"/>
    <w:multiLevelType w:val="hybridMultilevel"/>
    <w:tmpl w:val="10027704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4AAF7219"/>
    <w:multiLevelType w:val="hybridMultilevel"/>
    <w:tmpl w:val="D26AE26C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>
    <w:nsid w:val="4CAF29F7"/>
    <w:multiLevelType w:val="hybridMultilevel"/>
    <w:tmpl w:val="29E6B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4E891FEA"/>
    <w:multiLevelType w:val="hybridMultilevel"/>
    <w:tmpl w:val="245E88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0396528"/>
    <w:multiLevelType w:val="hybridMultilevel"/>
    <w:tmpl w:val="FC92FE0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>
    <w:nsid w:val="50E7692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0">
    <w:nsid w:val="535B0114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41">
    <w:nsid w:val="55EA4C4A"/>
    <w:multiLevelType w:val="hybridMultilevel"/>
    <w:tmpl w:val="F69435CA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2">
    <w:nsid w:val="56CC0ACA"/>
    <w:multiLevelType w:val="hybridMultilevel"/>
    <w:tmpl w:val="18D86200"/>
    <w:lvl w:ilvl="0" w:tplc="04190001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03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05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03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0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03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05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3">
    <w:nsid w:val="5F8B13D0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44">
    <w:nsid w:val="5FEF0C3B"/>
    <w:multiLevelType w:val="hybridMultilevel"/>
    <w:tmpl w:val="D99833B0"/>
    <w:lvl w:ilvl="0" w:tplc="F0D81B18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5">
    <w:nsid w:val="60C4024D"/>
    <w:multiLevelType w:val="hybridMultilevel"/>
    <w:tmpl w:val="AD2CFDA2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6">
    <w:nsid w:val="65A40271"/>
    <w:multiLevelType w:val="hybridMultilevel"/>
    <w:tmpl w:val="FCEA5C62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7">
    <w:nsid w:val="67EB7D11"/>
    <w:multiLevelType w:val="hybridMultilevel"/>
    <w:tmpl w:val="B17442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>
    <w:nsid w:val="68252985"/>
    <w:multiLevelType w:val="hybridMultilevel"/>
    <w:tmpl w:val="FA8463EE"/>
    <w:lvl w:ilvl="0" w:tplc="04190017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49">
    <w:nsid w:val="68710C03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50">
    <w:nsid w:val="695C2A28"/>
    <w:multiLevelType w:val="hybridMultilevel"/>
    <w:tmpl w:val="7D92D79A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E0C6B736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51">
    <w:nsid w:val="6BEF1125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abstractNum w:abstractNumId="52">
    <w:nsid w:val="6C6B0A6C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3">
    <w:nsid w:val="71D83124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54">
    <w:nsid w:val="725A27A0"/>
    <w:multiLevelType w:val="hybridMultilevel"/>
    <w:tmpl w:val="C5DE8DF6"/>
    <w:lvl w:ilvl="0" w:tplc="04190001">
      <w:start w:val="1"/>
      <w:numFmt w:val="lowerLetter"/>
      <w:lvlText w:val="%1)"/>
      <w:lvlJc w:val="left"/>
      <w:pPr>
        <w:tabs>
          <w:tab w:val="num" w:pos="2160"/>
        </w:tabs>
        <w:ind w:left="2160" w:hanging="360"/>
      </w:p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5">
    <w:nsid w:val="73111116"/>
    <w:multiLevelType w:val="hybridMultilevel"/>
    <w:tmpl w:val="7394525C"/>
    <w:lvl w:ilvl="0" w:tplc="FFFFFFFF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</w:lvl>
    <w:lvl w:ilvl="1" w:tplc="05527D1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6">
    <w:nsid w:val="76D46497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>
    <w:nsid w:val="7775141B"/>
    <w:multiLevelType w:val="hybridMultilevel"/>
    <w:tmpl w:val="01461758"/>
    <w:lvl w:ilvl="0" w:tplc="0419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8">
    <w:nsid w:val="794E79C8"/>
    <w:multiLevelType w:val="hybridMultilevel"/>
    <w:tmpl w:val="7D6CFE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>
    <w:nsid w:val="79D540B4"/>
    <w:multiLevelType w:val="hybridMultilevel"/>
    <w:tmpl w:val="5FB04B58"/>
    <w:lvl w:ilvl="0" w:tplc="B5622186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>
    <w:nsid w:val="7C5C2010"/>
    <w:multiLevelType w:val="singleLevel"/>
    <w:tmpl w:val="E7705734"/>
    <w:lvl w:ilvl="0">
      <w:start w:val="1"/>
      <w:numFmt w:val="decimal"/>
      <w:lvlText w:val="%1."/>
      <w:legacy w:legacy="1" w:legacySpace="0" w:legacyIndent="355"/>
      <w:lvlJc w:val="left"/>
      <w:rPr>
        <w:rFonts w:ascii="Times New Roman" w:hAnsi="Times New Roman" w:cs="Times New Roman" w:hint="default"/>
      </w:rPr>
    </w:lvl>
  </w:abstractNum>
  <w:abstractNum w:abstractNumId="61">
    <w:nsid w:val="7C5F273B"/>
    <w:multiLevelType w:val="singleLevel"/>
    <w:tmpl w:val="92F07CFA"/>
    <w:lvl w:ilvl="0">
      <w:start w:val="1"/>
      <w:numFmt w:val="decimal"/>
      <w:lvlText w:val="%1."/>
      <w:legacy w:legacy="1" w:legacySpace="0" w:legacyIndent="365"/>
      <w:lvlJc w:val="left"/>
      <w:rPr>
        <w:rFonts w:ascii="Times New Roman" w:hAnsi="Times New Roman" w:cs="Times New Roman" w:hint="default"/>
      </w:rPr>
    </w:lvl>
  </w:abstractNum>
  <w:abstractNum w:abstractNumId="62">
    <w:nsid w:val="7E5C6D80"/>
    <w:multiLevelType w:val="singleLevel"/>
    <w:tmpl w:val="96F01990"/>
    <w:lvl w:ilvl="0">
      <w:start w:val="1"/>
      <w:numFmt w:val="decimal"/>
      <w:lvlText w:val="%1."/>
      <w:legacy w:legacy="1" w:legacySpace="0" w:legacyIndent="360"/>
      <w:lvlJc w:val="left"/>
      <w:rPr>
        <w:rFonts w:ascii="Times New Roman" w:hAnsi="Times New Roman" w:cs="Times New Roman" w:hint="default"/>
      </w:rPr>
    </w:lvl>
  </w:abstractNum>
  <w:num w:numId="1">
    <w:abstractNumId w:val="23"/>
  </w:num>
  <w:num w:numId="2">
    <w:abstractNumId w:val="43"/>
  </w:num>
  <w:num w:numId="3">
    <w:abstractNumId w:val="7"/>
  </w:num>
  <w:num w:numId="4">
    <w:abstractNumId w:val="49"/>
  </w:num>
  <w:num w:numId="5">
    <w:abstractNumId w:val="62"/>
  </w:num>
  <w:num w:numId="6">
    <w:abstractNumId w:val="8"/>
  </w:num>
  <w:num w:numId="7">
    <w:abstractNumId w:val="3"/>
  </w:num>
  <w:num w:numId="8">
    <w:abstractNumId w:val="17"/>
  </w:num>
  <w:num w:numId="9">
    <w:abstractNumId w:val="61"/>
  </w:num>
  <w:num w:numId="10">
    <w:abstractNumId w:val="53"/>
  </w:num>
  <w:num w:numId="11">
    <w:abstractNumId w:val="12"/>
  </w:num>
  <w:num w:numId="12">
    <w:abstractNumId w:val="9"/>
  </w:num>
  <w:num w:numId="13">
    <w:abstractNumId w:val="4"/>
  </w:num>
  <w:num w:numId="14">
    <w:abstractNumId w:val="29"/>
  </w:num>
  <w:num w:numId="15">
    <w:abstractNumId w:val="22"/>
  </w:num>
  <w:num w:numId="16">
    <w:abstractNumId w:val="21"/>
  </w:num>
  <w:num w:numId="17">
    <w:abstractNumId w:val="26"/>
  </w:num>
  <w:num w:numId="18">
    <w:abstractNumId w:val="0"/>
  </w:num>
  <w:num w:numId="19">
    <w:abstractNumId w:val="1"/>
  </w:num>
  <w:num w:numId="20">
    <w:abstractNumId w:val="52"/>
  </w:num>
  <w:num w:numId="21">
    <w:abstractNumId w:val="30"/>
  </w:num>
  <w:num w:numId="22">
    <w:abstractNumId w:val="40"/>
  </w:num>
  <w:num w:numId="23">
    <w:abstractNumId w:val="39"/>
  </w:num>
  <w:num w:numId="24">
    <w:abstractNumId w:val="28"/>
  </w:num>
  <w:num w:numId="25">
    <w:abstractNumId w:val="5"/>
  </w:num>
  <w:num w:numId="26">
    <w:abstractNumId w:val="60"/>
  </w:num>
  <w:num w:numId="27">
    <w:abstractNumId w:val="24"/>
  </w:num>
  <w:num w:numId="28">
    <w:abstractNumId w:val="51"/>
  </w:num>
  <w:num w:numId="29">
    <w:abstractNumId w:val="15"/>
  </w:num>
  <w:num w:numId="30">
    <w:abstractNumId w:val="36"/>
  </w:num>
  <w:num w:numId="31">
    <w:abstractNumId w:val="2"/>
  </w:num>
  <w:num w:numId="32">
    <w:abstractNumId w:val="13"/>
  </w:num>
  <w:num w:numId="33">
    <w:abstractNumId w:val="18"/>
  </w:num>
  <w:num w:numId="34">
    <w:abstractNumId w:val="32"/>
  </w:num>
  <w:num w:numId="35">
    <w:abstractNumId w:val="47"/>
  </w:num>
  <w:num w:numId="36">
    <w:abstractNumId w:val="38"/>
  </w:num>
  <w:num w:numId="37">
    <w:abstractNumId w:val="58"/>
  </w:num>
  <w:num w:numId="38">
    <w:abstractNumId w:val="5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1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4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50"/>
  </w:num>
  <w:num w:numId="4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6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7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4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0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1">
    <w:abstractNumId w:val="4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2">
    <w:abstractNumId w:val="5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3">
    <w:abstractNumId w:val="3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4">
    <w:abstractNumId w:val="54"/>
  </w:num>
  <w:num w:numId="55">
    <w:abstractNumId w:val="27"/>
  </w:num>
  <w:num w:numId="56">
    <w:abstractNumId w:val="59"/>
  </w:num>
  <w:num w:numId="57">
    <w:abstractNumId w:val="56"/>
  </w:num>
  <w:num w:numId="58">
    <w:abstractNumId w:val="14"/>
  </w:num>
  <w:num w:numId="59">
    <w:abstractNumId w:val="11"/>
  </w:num>
  <w:num w:numId="60">
    <w:abstractNumId w:val="45"/>
  </w:num>
  <w:num w:numId="61">
    <w:abstractNumId w:val="46"/>
  </w:num>
  <w:num w:numId="62">
    <w:abstractNumId w:val="37"/>
  </w:num>
  <w:num w:numId="63">
    <w:abstractNumId w:val="6"/>
  </w:num>
  <w:numIdMacAtCleanup w:val="6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C37CAD"/>
    <w:rsid w:val="00012448"/>
    <w:rsid w:val="00023313"/>
    <w:rsid w:val="00026F25"/>
    <w:rsid w:val="00032F0D"/>
    <w:rsid w:val="000348CF"/>
    <w:rsid w:val="000400DD"/>
    <w:rsid w:val="00042539"/>
    <w:rsid w:val="00046598"/>
    <w:rsid w:val="00047085"/>
    <w:rsid w:val="000511F4"/>
    <w:rsid w:val="00054A7E"/>
    <w:rsid w:val="00062B99"/>
    <w:rsid w:val="00063D46"/>
    <w:rsid w:val="00066B88"/>
    <w:rsid w:val="00090E8D"/>
    <w:rsid w:val="000A0DD2"/>
    <w:rsid w:val="000A332F"/>
    <w:rsid w:val="000A59EA"/>
    <w:rsid w:val="000A5F5C"/>
    <w:rsid w:val="000B4A20"/>
    <w:rsid w:val="000C3514"/>
    <w:rsid w:val="000E041F"/>
    <w:rsid w:val="000E2F79"/>
    <w:rsid w:val="000E35B2"/>
    <w:rsid w:val="000E43F1"/>
    <w:rsid w:val="000E64F7"/>
    <w:rsid w:val="000F0AF4"/>
    <w:rsid w:val="000F4EB3"/>
    <w:rsid w:val="000F5AE0"/>
    <w:rsid w:val="000F658A"/>
    <w:rsid w:val="00101163"/>
    <w:rsid w:val="0011007D"/>
    <w:rsid w:val="00117EF1"/>
    <w:rsid w:val="00123F66"/>
    <w:rsid w:val="00125865"/>
    <w:rsid w:val="001375A9"/>
    <w:rsid w:val="00147B14"/>
    <w:rsid w:val="00150095"/>
    <w:rsid w:val="001607A6"/>
    <w:rsid w:val="001609BE"/>
    <w:rsid w:val="00171B74"/>
    <w:rsid w:val="00173CD8"/>
    <w:rsid w:val="00174481"/>
    <w:rsid w:val="001827F1"/>
    <w:rsid w:val="00186BE6"/>
    <w:rsid w:val="001923C9"/>
    <w:rsid w:val="00196CE1"/>
    <w:rsid w:val="001A35F7"/>
    <w:rsid w:val="001B47DE"/>
    <w:rsid w:val="001C1577"/>
    <w:rsid w:val="001D040E"/>
    <w:rsid w:val="001D12BE"/>
    <w:rsid w:val="001E35DB"/>
    <w:rsid w:val="001F2056"/>
    <w:rsid w:val="001F471C"/>
    <w:rsid w:val="002023B5"/>
    <w:rsid w:val="002118FF"/>
    <w:rsid w:val="0022683A"/>
    <w:rsid w:val="00241F0E"/>
    <w:rsid w:val="00253F2F"/>
    <w:rsid w:val="00255007"/>
    <w:rsid w:val="00265808"/>
    <w:rsid w:val="002667FB"/>
    <w:rsid w:val="00267DD0"/>
    <w:rsid w:val="00267E35"/>
    <w:rsid w:val="00270722"/>
    <w:rsid w:val="0027372F"/>
    <w:rsid w:val="002777F5"/>
    <w:rsid w:val="00282CB4"/>
    <w:rsid w:val="002854AC"/>
    <w:rsid w:val="00287844"/>
    <w:rsid w:val="00291408"/>
    <w:rsid w:val="00294F30"/>
    <w:rsid w:val="002967AA"/>
    <w:rsid w:val="002977EC"/>
    <w:rsid w:val="002A10E9"/>
    <w:rsid w:val="002A4500"/>
    <w:rsid w:val="002B734F"/>
    <w:rsid w:val="002C091C"/>
    <w:rsid w:val="002C0B33"/>
    <w:rsid w:val="002D43EE"/>
    <w:rsid w:val="002D54A1"/>
    <w:rsid w:val="002D78B9"/>
    <w:rsid w:val="002E4CAC"/>
    <w:rsid w:val="002E5288"/>
    <w:rsid w:val="002E568F"/>
    <w:rsid w:val="003046CD"/>
    <w:rsid w:val="00311963"/>
    <w:rsid w:val="003203C7"/>
    <w:rsid w:val="00320A9A"/>
    <w:rsid w:val="003217DB"/>
    <w:rsid w:val="0032417A"/>
    <w:rsid w:val="00340C01"/>
    <w:rsid w:val="00345680"/>
    <w:rsid w:val="0035212A"/>
    <w:rsid w:val="00355308"/>
    <w:rsid w:val="00360067"/>
    <w:rsid w:val="0037358F"/>
    <w:rsid w:val="00392E34"/>
    <w:rsid w:val="003A15B7"/>
    <w:rsid w:val="003A2F9F"/>
    <w:rsid w:val="003D761B"/>
    <w:rsid w:val="003E18EB"/>
    <w:rsid w:val="003F3299"/>
    <w:rsid w:val="003F6AD1"/>
    <w:rsid w:val="00405079"/>
    <w:rsid w:val="00406437"/>
    <w:rsid w:val="00427E3A"/>
    <w:rsid w:val="00431F22"/>
    <w:rsid w:val="00432C83"/>
    <w:rsid w:val="004423D5"/>
    <w:rsid w:val="00461955"/>
    <w:rsid w:val="004653A4"/>
    <w:rsid w:val="00474CE3"/>
    <w:rsid w:val="00480B12"/>
    <w:rsid w:val="00481F6B"/>
    <w:rsid w:val="004A006C"/>
    <w:rsid w:val="004A1DF2"/>
    <w:rsid w:val="004A631A"/>
    <w:rsid w:val="004B0EE4"/>
    <w:rsid w:val="004B4562"/>
    <w:rsid w:val="004D4648"/>
    <w:rsid w:val="004D7380"/>
    <w:rsid w:val="004F6F35"/>
    <w:rsid w:val="00501D4B"/>
    <w:rsid w:val="00503EF2"/>
    <w:rsid w:val="00515B2C"/>
    <w:rsid w:val="00517DE5"/>
    <w:rsid w:val="005272D9"/>
    <w:rsid w:val="00550D57"/>
    <w:rsid w:val="00555E29"/>
    <w:rsid w:val="005605B2"/>
    <w:rsid w:val="00591738"/>
    <w:rsid w:val="00595FA5"/>
    <w:rsid w:val="00596F0D"/>
    <w:rsid w:val="005A623C"/>
    <w:rsid w:val="005A66BF"/>
    <w:rsid w:val="005B580F"/>
    <w:rsid w:val="005C2625"/>
    <w:rsid w:val="005C4615"/>
    <w:rsid w:val="005D0FE8"/>
    <w:rsid w:val="005E18A7"/>
    <w:rsid w:val="005F4875"/>
    <w:rsid w:val="00604758"/>
    <w:rsid w:val="00611FDC"/>
    <w:rsid w:val="006121EB"/>
    <w:rsid w:val="00612E4E"/>
    <w:rsid w:val="0061746F"/>
    <w:rsid w:val="00621B7D"/>
    <w:rsid w:val="00643D0B"/>
    <w:rsid w:val="00647C08"/>
    <w:rsid w:val="00656F22"/>
    <w:rsid w:val="00657F6E"/>
    <w:rsid w:val="00666849"/>
    <w:rsid w:val="00680C90"/>
    <w:rsid w:val="00683C37"/>
    <w:rsid w:val="00690F22"/>
    <w:rsid w:val="00697179"/>
    <w:rsid w:val="006A09C4"/>
    <w:rsid w:val="006A48E5"/>
    <w:rsid w:val="006A5300"/>
    <w:rsid w:val="006A7B56"/>
    <w:rsid w:val="006D1A61"/>
    <w:rsid w:val="006D4E24"/>
    <w:rsid w:val="006E1059"/>
    <w:rsid w:val="006E499B"/>
    <w:rsid w:val="006E764A"/>
    <w:rsid w:val="006F5CCB"/>
    <w:rsid w:val="006F7204"/>
    <w:rsid w:val="006F7459"/>
    <w:rsid w:val="006F7634"/>
    <w:rsid w:val="00703876"/>
    <w:rsid w:val="00705ADB"/>
    <w:rsid w:val="00710380"/>
    <w:rsid w:val="0071254E"/>
    <w:rsid w:val="007471CC"/>
    <w:rsid w:val="00750F5C"/>
    <w:rsid w:val="00754A67"/>
    <w:rsid w:val="00755243"/>
    <w:rsid w:val="007717C7"/>
    <w:rsid w:val="00771A37"/>
    <w:rsid w:val="007749D7"/>
    <w:rsid w:val="00776E91"/>
    <w:rsid w:val="00777C20"/>
    <w:rsid w:val="00784E05"/>
    <w:rsid w:val="007867BB"/>
    <w:rsid w:val="007B0AEB"/>
    <w:rsid w:val="007C017D"/>
    <w:rsid w:val="007C48CB"/>
    <w:rsid w:val="007D010D"/>
    <w:rsid w:val="007D1E69"/>
    <w:rsid w:val="007D71F8"/>
    <w:rsid w:val="007D7C69"/>
    <w:rsid w:val="007E0A7D"/>
    <w:rsid w:val="007E0B35"/>
    <w:rsid w:val="007E7450"/>
    <w:rsid w:val="007E74BD"/>
    <w:rsid w:val="007F00FC"/>
    <w:rsid w:val="007F1B56"/>
    <w:rsid w:val="007F3FB6"/>
    <w:rsid w:val="007F4277"/>
    <w:rsid w:val="00800978"/>
    <w:rsid w:val="008102B9"/>
    <w:rsid w:val="00811589"/>
    <w:rsid w:val="00812B04"/>
    <w:rsid w:val="00812D84"/>
    <w:rsid w:val="00813541"/>
    <w:rsid w:val="00826070"/>
    <w:rsid w:val="00842DC3"/>
    <w:rsid w:val="008445E6"/>
    <w:rsid w:val="0084659D"/>
    <w:rsid w:val="00857213"/>
    <w:rsid w:val="008577BE"/>
    <w:rsid w:val="008666C6"/>
    <w:rsid w:val="0087748A"/>
    <w:rsid w:val="00880D96"/>
    <w:rsid w:val="00883379"/>
    <w:rsid w:val="008879BB"/>
    <w:rsid w:val="008A176C"/>
    <w:rsid w:val="008A6B51"/>
    <w:rsid w:val="008B044E"/>
    <w:rsid w:val="008B2B6E"/>
    <w:rsid w:val="008C0F50"/>
    <w:rsid w:val="008C735A"/>
    <w:rsid w:val="008D12B2"/>
    <w:rsid w:val="008E0C4B"/>
    <w:rsid w:val="008F0F3B"/>
    <w:rsid w:val="0090733C"/>
    <w:rsid w:val="009103FE"/>
    <w:rsid w:val="009118D9"/>
    <w:rsid w:val="0091364E"/>
    <w:rsid w:val="0092127C"/>
    <w:rsid w:val="00925411"/>
    <w:rsid w:val="00931C46"/>
    <w:rsid w:val="0093332F"/>
    <w:rsid w:val="00934143"/>
    <w:rsid w:val="00935EAB"/>
    <w:rsid w:val="0093650B"/>
    <w:rsid w:val="009411BB"/>
    <w:rsid w:val="00942808"/>
    <w:rsid w:val="0095011B"/>
    <w:rsid w:val="009646FC"/>
    <w:rsid w:val="00971749"/>
    <w:rsid w:val="00974AA1"/>
    <w:rsid w:val="00990B10"/>
    <w:rsid w:val="009971A7"/>
    <w:rsid w:val="009A327E"/>
    <w:rsid w:val="009A57C1"/>
    <w:rsid w:val="009C1867"/>
    <w:rsid w:val="009C5468"/>
    <w:rsid w:val="009F4B37"/>
    <w:rsid w:val="00A01815"/>
    <w:rsid w:val="00A01E0F"/>
    <w:rsid w:val="00A0270D"/>
    <w:rsid w:val="00A03C05"/>
    <w:rsid w:val="00A050D0"/>
    <w:rsid w:val="00A10630"/>
    <w:rsid w:val="00A10D1A"/>
    <w:rsid w:val="00A16DCE"/>
    <w:rsid w:val="00A37034"/>
    <w:rsid w:val="00A42EE5"/>
    <w:rsid w:val="00A450DD"/>
    <w:rsid w:val="00A469E6"/>
    <w:rsid w:val="00A51F83"/>
    <w:rsid w:val="00A55882"/>
    <w:rsid w:val="00A624DA"/>
    <w:rsid w:val="00A83667"/>
    <w:rsid w:val="00A84EB5"/>
    <w:rsid w:val="00A850D4"/>
    <w:rsid w:val="00A85BF4"/>
    <w:rsid w:val="00A8697F"/>
    <w:rsid w:val="00A94E5F"/>
    <w:rsid w:val="00AA44CC"/>
    <w:rsid w:val="00AB0043"/>
    <w:rsid w:val="00AC4DA3"/>
    <w:rsid w:val="00AD5FD5"/>
    <w:rsid w:val="00AE1339"/>
    <w:rsid w:val="00AE38FA"/>
    <w:rsid w:val="00AF4C42"/>
    <w:rsid w:val="00AF5C5E"/>
    <w:rsid w:val="00B00B70"/>
    <w:rsid w:val="00B020F9"/>
    <w:rsid w:val="00B04DB4"/>
    <w:rsid w:val="00B0668D"/>
    <w:rsid w:val="00B1321D"/>
    <w:rsid w:val="00B22738"/>
    <w:rsid w:val="00B43A74"/>
    <w:rsid w:val="00B62065"/>
    <w:rsid w:val="00B67704"/>
    <w:rsid w:val="00B67B6F"/>
    <w:rsid w:val="00B72D13"/>
    <w:rsid w:val="00B73761"/>
    <w:rsid w:val="00B760F6"/>
    <w:rsid w:val="00B76A17"/>
    <w:rsid w:val="00B84F3C"/>
    <w:rsid w:val="00B926C9"/>
    <w:rsid w:val="00B9472B"/>
    <w:rsid w:val="00B9504C"/>
    <w:rsid w:val="00BA4003"/>
    <w:rsid w:val="00BA472A"/>
    <w:rsid w:val="00BB0446"/>
    <w:rsid w:val="00BB075D"/>
    <w:rsid w:val="00BB172A"/>
    <w:rsid w:val="00BC6962"/>
    <w:rsid w:val="00BD1686"/>
    <w:rsid w:val="00BD48B1"/>
    <w:rsid w:val="00BD7F85"/>
    <w:rsid w:val="00BE7025"/>
    <w:rsid w:val="00BF244F"/>
    <w:rsid w:val="00C14A0F"/>
    <w:rsid w:val="00C162D4"/>
    <w:rsid w:val="00C16616"/>
    <w:rsid w:val="00C172CF"/>
    <w:rsid w:val="00C2077E"/>
    <w:rsid w:val="00C22EF5"/>
    <w:rsid w:val="00C23E9D"/>
    <w:rsid w:val="00C247A4"/>
    <w:rsid w:val="00C32108"/>
    <w:rsid w:val="00C37CAD"/>
    <w:rsid w:val="00C40D0D"/>
    <w:rsid w:val="00C54256"/>
    <w:rsid w:val="00C54CF7"/>
    <w:rsid w:val="00C617DF"/>
    <w:rsid w:val="00C672D6"/>
    <w:rsid w:val="00C70B0D"/>
    <w:rsid w:val="00C71695"/>
    <w:rsid w:val="00C73BD8"/>
    <w:rsid w:val="00C75743"/>
    <w:rsid w:val="00C76B0F"/>
    <w:rsid w:val="00C809EA"/>
    <w:rsid w:val="00C81DAE"/>
    <w:rsid w:val="00C854D5"/>
    <w:rsid w:val="00C97DCF"/>
    <w:rsid w:val="00CB340A"/>
    <w:rsid w:val="00CC6075"/>
    <w:rsid w:val="00CC625F"/>
    <w:rsid w:val="00CD7251"/>
    <w:rsid w:val="00CE2A64"/>
    <w:rsid w:val="00CF0575"/>
    <w:rsid w:val="00CF4E2F"/>
    <w:rsid w:val="00D01B6B"/>
    <w:rsid w:val="00D01DCC"/>
    <w:rsid w:val="00D03B77"/>
    <w:rsid w:val="00D03D51"/>
    <w:rsid w:val="00D06731"/>
    <w:rsid w:val="00D074B0"/>
    <w:rsid w:val="00D120B7"/>
    <w:rsid w:val="00D16056"/>
    <w:rsid w:val="00D358D7"/>
    <w:rsid w:val="00D35EBA"/>
    <w:rsid w:val="00D45368"/>
    <w:rsid w:val="00D47B22"/>
    <w:rsid w:val="00D56058"/>
    <w:rsid w:val="00D60CBF"/>
    <w:rsid w:val="00D64191"/>
    <w:rsid w:val="00D656AC"/>
    <w:rsid w:val="00D907B8"/>
    <w:rsid w:val="00D90FD7"/>
    <w:rsid w:val="00D96508"/>
    <w:rsid w:val="00D9688E"/>
    <w:rsid w:val="00DA5F23"/>
    <w:rsid w:val="00DA7FF9"/>
    <w:rsid w:val="00DB42CA"/>
    <w:rsid w:val="00DC2FBB"/>
    <w:rsid w:val="00DC3251"/>
    <w:rsid w:val="00DC43D3"/>
    <w:rsid w:val="00DC627C"/>
    <w:rsid w:val="00DC662C"/>
    <w:rsid w:val="00DD73C7"/>
    <w:rsid w:val="00DF5114"/>
    <w:rsid w:val="00E01FF9"/>
    <w:rsid w:val="00E03400"/>
    <w:rsid w:val="00E04306"/>
    <w:rsid w:val="00E047F8"/>
    <w:rsid w:val="00E07F2A"/>
    <w:rsid w:val="00E134CA"/>
    <w:rsid w:val="00E222A3"/>
    <w:rsid w:val="00E27EC4"/>
    <w:rsid w:val="00E3124D"/>
    <w:rsid w:val="00E3642F"/>
    <w:rsid w:val="00E40D59"/>
    <w:rsid w:val="00E4449B"/>
    <w:rsid w:val="00E4458A"/>
    <w:rsid w:val="00E46D90"/>
    <w:rsid w:val="00E52590"/>
    <w:rsid w:val="00E55670"/>
    <w:rsid w:val="00E56244"/>
    <w:rsid w:val="00E624D4"/>
    <w:rsid w:val="00E644F1"/>
    <w:rsid w:val="00E65ECB"/>
    <w:rsid w:val="00E71123"/>
    <w:rsid w:val="00E77CA4"/>
    <w:rsid w:val="00E810A7"/>
    <w:rsid w:val="00E8576A"/>
    <w:rsid w:val="00E939FC"/>
    <w:rsid w:val="00EA0DBA"/>
    <w:rsid w:val="00EA1032"/>
    <w:rsid w:val="00EA3501"/>
    <w:rsid w:val="00EA47CB"/>
    <w:rsid w:val="00EA7970"/>
    <w:rsid w:val="00EC0B93"/>
    <w:rsid w:val="00EE0B13"/>
    <w:rsid w:val="00EE3A49"/>
    <w:rsid w:val="00EE7B20"/>
    <w:rsid w:val="00EF1EBC"/>
    <w:rsid w:val="00EF4B8C"/>
    <w:rsid w:val="00F12E55"/>
    <w:rsid w:val="00F15786"/>
    <w:rsid w:val="00F15B43"/>
    <w:rsid w:val="00F205C8"/>
    <w:rsid w:val="00F23FAB"/>
    <w:rsid w:val="00F27AFF"/>
    <w:rsid w:val="00F31D2B"/>
    <w:rsid w:val="00F34677"/>
    <w:rsid w:val="00F45C4B"/>
    <w:rsid w:val="00F5677A"/>
    <w:rsid w:val="00F60DFD"/>
    <w:rsid w:val="00F64D9A"/>
    <w:rsid w:val="00F66FEF"/>
    <w:rsid w:val="00F7098A"/>
    <w:rsid w:val="00F81E41"/>
    <w:rsid w:val="00F82FAD"/>
    <w:rsid w:val="00F910BB"/>
    <w:rsid w:val="00F91E67"/>
    <w:rsid w:val="00F92BD9"/>
    <w:rsid w:val="00F96291"/>
    <w:rsid w:val="00F9777E"/>
    <w:rsid w:val="00FB5782"/>
    <w:rsid w:val="00FB6DED"/>
    <w:rsid w:val="00FC3C7C"/>
    <w:rsid w:val="00FC6E48"/>
    <w:rsid w:val="00FC745C"/>
    <w:rsid w:val="00FD0501"/>
    <w:rsid w:val="00FD16A5"/>
    <w:rsid w:val="00FD48FC"/>
    <w:rsid w:val="00FD4F0D"/>
    <w:rsid w:val="00FD6556"/>
    <w:rsid w:val="00FE49B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7C0933-E49E-4B9D-A7D7-11386EE586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217DB"/>
  </w:style>
  <w:style w:type="paragraph" w:styleId="1">
    <w:name w:val="heading 1"/>
    <w:basedOn w:val="a"/>
    <w:next w:val="a"/>
    <w:link w:val="10"/>
    <w:uiPriority w:val="9"/>
    <w:qFormat/>
    <w:rsid w:val="00705ADB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340C0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51F8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1032"/>
    <w:pPr>
      <w:ind w:left="720"/>
      <w:contextualSpacing/>
    </w:pPr>
  </w:style>
  <w:style w:type="table" w:styleId="a4">
    <w:name w:val="Table Grid"/>
    <w:basedOn w:val="a1"/>
    <w:uiPriority w:val="59"/>
    <w:rsid w:val="000E43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0E43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E43F1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60067"/>
  </w:style>
  <w:style w:type="paragraph" w:styleId="a9">
    <w:name w:val="footer"/>
    <w:basedOn w:val="a"/>
    <w:link w:val="aa"/>
    <w:uiPriority w:val="99"/>
    <w:unhideWhenUsed/>
    <w:rsid w:val="0036006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60067"/>
  </w:style>
  <w:style w:type="character" w:customStyle="1" w:styleId="c2">
    <w:name w:val="c2"/>
    <w:basedOn w:val="a0"/>
    <w:rsid w:val="00062B99"/>
  </w:style>
  <w:style w:type="character" w:customStyle="1" w:styleId="apple-converted-space">
    <w:name w:val="apple-converted-space"/>
    <w:basedOn w:val="a0"/>
    <w:rsid w:val="00062B99"/>
  </w:style>
  <w:style w:type="character" w:customStyle="1" w:styleId="c1">
    <w:name w:val="c1"/>
    <w:basedOn w:val="a0"/>
    <w:rsid w:val="00062B99"/>
  </w:style>
  <w:style w:type="paragraph" w:customStyle="1" w:styleId="c3">
    <w:name w:val="c3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253F2F"/>
  </w:style>
  <w:style w:type="paragraph" w:customStyle="1" w:styleId="c4">
    <w:name w:val="c4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1">
    <w:name w:val="c21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253F2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">
    <w:name w:val="c5"/>
    <w:basedOn w:val="a"/>
    <w:rsid w:val="00A836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703876"/>
  </w:style>
  <w:style w:type="paragraph" w:styleId="ab">
    <w:name w:val="Normal (Web)"/>
    <w:basedOn w:val="a"/>
    <w:uiPriority w:val="99"/>
    <w:unhideWhenUsed/>
    <w:rsid w:val="00C2077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Strong"/>
    <w:basedOn w:val="a0"/>
    <w:uiPriority w:val="22"/>
    <w:qFormat/>
    <w:rsid w:val="00A10D1A"/>
    <w:rPr>
      <w:b/>
      <w:bCs/>
    </w:rPr>
  </w:style>
  <w:style w:type="paragraph" w:styleId="ad">
    <w:name w:val="No Spacing"/>
    <w:link w:val="ae"/>
    <w:uiPriority w:val="1"/>
    <w:qFormat/>
    <w:rsid w:val="00643D0B"/>
    <w:pPr>
      <w:spacing w:after="0" w:line="240" w:lineRule="auto"/>
    </w:pPr>
  </w:style>
  <w:style w:type="character" w:styleId="af">
    <w:name w:val="Hyperlink"/>
    <w:basedOn w:val="a0"/>
    <w:uiPriority w:val="99"/>
    <w:unhideWhenUsed/>
    <w:rsid w:val="00287844"/>
    <w:rPr>
      <w:color w:val="0000FF"/>
      <w:u w:val="single"/>
    </w:rPr>
  </w:style>
  <w:style w:type="paragraph" w:customStyle="1" w:styleId="Default">
    <w:name w:val="Default"/>
    <w:rsid w:val="009971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1F8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21">
    <w:name w:val="Body Text 2"/>
    <w:basedOn w:val="a"/>
    <w:link w:val="22"/>
    <w:rsid w:val="0090733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2">
    <w:name w:val="Основной текст 2 Знак"/>
    <w:basedOn w:val="a0"/>
    <w:link w:val="21"/>
    <w:rsid w:val="0090733C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FontStyle32">
    <w:name w:val="Font Style32"/>
    <w:uiPriority w:val="99"/>
    <w:rsid w:val="00282CB4"/>
    <w:rPr>
      <w:rFonts w:ascii="Times New Roman" w:hAnsi="Times New Roman" w:cs="Times New Roman" w:hint="default"/>
      <w:sz w:val="26"/>
      <w:szCs w:val="26"/>
    </w:rPr>
  </w:style>
  <w:style w:type="paragraph" w:customStyle="1" w:styleId="ConsPlusNormal">
    <w:name w:val="ConsPlusNormal"/>
    <w:rsid w:val="00B76A1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character" w:customStyle="1" w:styleId="style1">
    <w:name w:val="style1"/>
    <w:basedOn w:val="a0"/>
    <w:rsid w:val="00776E91"/>
  </w:style>
  <w:style w:type="character" w:customStyle="1" w:styleId="10">
    <w:name w:val="Заголовок 1 Знак"/>
    <w:basedOn w:val="a0"/>
    <w:link w:val="1"/>
    <w:uiPriority w:val="1"/>
    <w:qFormat/>
    <w:rsid w:val="00705AD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foe">
    <w:name w:val="f_абзаoe"/>
    <w:basedOn w:val="a0"/>
    <w:rsid w:val="00925411"/>
  </w:style>
  <w:style w:type="paragraph" w:customStyle="1" w:styleId="western">
    <w:name w:val="western"/>
    <w:basedOn w:val="a"/>
    <w:rsid w:val="00066B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BodytextBold">
    <w:name w:val="Body text + Bold"/>
    <w:uiPriority w:val="99"/>
    <w:rsid w:val="00066B88"/>
    <w:rPr>
      <w:rFonts w:ascii="Times New Roman" w:hAnsi="Times New Roman" w:cs="Times New Roman"/>
      <w:b/>
      <w:bCs/>
      <w:spacing w:val="0"/>
      <w:sz w:val="27"/>
      <w:szCs w:val="27"/>
    </w:rPr>
  </w:style>
  <w:style w:type="character" w:customStyle="1" w:styleId="20">
    <w:name w:val="Заголовок 2 Знак"/>
    <w:basedOn w:val="a0"/>
    <w:link w:val="2"/>
    <w:uiPriority w:val="9"/>
    <w:rsid w:val="00340C0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c41c58">
    <w:name w:val="c41 c58"/>
    <w:basedOn w:val="a0"/>
    <w:rsid w:val="00340C01"/>
  </w:style>
  <w:style w:type="paragraph" w:customStyle="1" w:styleId="c14c51c52">
    <w:name w:val="c14 c51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340C01"/>
  </w:style>
  <w:style w:type="paragraph" w:customStyle="1" w:styleId="c14c51">
    <w:name w:val="c14 c51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1">
    <w:name w:val="c61"/>
    <w:basedOn w:val="a0"/>
    <w:rsid w:val="00340C01"/>
  </w:style>
  <w:style w:type="paragraph" w:customStyle="1" w:styleId="c14c52">
    <w:name w:val="c14 c5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4c42">
    <w:name w:val="c14 c4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2">
    <w:name w:val="c3 c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0">
    <w:name w:val="c19 c20"/>
    <w:basedOn w:val="a0"/>
    <w:rsid w:val="00340C01"/>
  </w:style>
  <w:style w:type="character" w:customStyle="1" w:styleId="c21c34">
    <w:name w:val="c21 c34"/>
    <w:basedOn w:val="a0"/>
    <w:rsid w:val="00340C01"/>
  </w:style>
  <w:style w:type="paragraph" w:customStyle="1" w:styleId="c2c3">
    <w:name w:val="c2 c3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17">
    <w:name w:val="c3 c17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c8">
    <w:name w:val="c3 c8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c23">
    <w:name w:val="c19 c23"/>
    <w:basedOn w:val="a0"/>
    <w:rsid w:val="00340C01"/>
  </w:style>
  <w:style w:type="paragraph" w:customStyle="1" w:styleId="c3c17c82">
    <w:name w:val="c3 c17 c82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3c16c25">
    <w:name w:val="c23 c16 c25"/>
    <w:basedOn w:val="a0"/>
    <w:rsid w:val="00340C01"/>
  </w:style>
  <w:style w:type="character" w:customStyle="1" w:styleId="c34">
    <w:name w:val="c34"/>
    <w:basedOn w:val="a0"/>
    <w:rsid w:val="00340C01"/>
  </w:style>
  <w:style w:type="character" w:customStyle="1" w:styleId="c25c23c16">
    <w:name w:val="c25 c23 c16"/>
    <w:basedOn w:val="a0"/>
    <w:rsid w:val="00340C01"/>
  </w:style>
  <w:style w:type="paragraph" w:customStyle="1" w:styleId="c14c24">
    <w:name w:val="c14 c24"/>
    <w:basedOn w:val="a"/>
    <w:rsid w:val="00340C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10pt">
    <w:name w:val="Основной текст (2) + 10 pt"/>
    <w:basedOn w:val="a0"/>
    <w:rsid w:val="00A16DCE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1">
    <w:name w:val="Основной текст (3) + Полужирный"/>
    <w:basedOn w:val="a0"/>
    <w:rsid w:val="00A16DC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paragraph" w:styleId="af0">
    <w:name w:val="List"/>
    <w:basedOn w:val="af1"/>
    <w:rsid w:val="00784E05"/>
    <w:pPr>
      <w:spacing w:after="140"/>
    </w:pPr>
    <w:rPr>
      <w:rFonts w:ascii="Times New Roman" w:hAnsi="Times New Roman" w:cs="Arial"/>
      <w:sz w:val="28"/>
    </w:rPr>
  </w:style>
  <w:style w:type="paragraph" w:styleId="af1">
    <w:name w:val="Body Text"/>
    <w:basedOn w:val="a"/>
    <w:link w:val="af2"/>
    <w:uiPriority w:val="99"/>
    <w:semiHidden/>
    <w:unhideWhenUsed/>
    <w:rsid w:val="00784E05"/>
    <w:pPr>
      <w:spacing w:after="120"/>
    </w:pPr>
  </w:style>
  <w:style w:type="character" w:customStyle="1" w:styleId="af2">
    <w:name w:val="Основной текст Знак"/>
    <w:basedOn w:val="a0"/>
    <w:link w:val="af1"/>
    <w:uiPriority w:val="99"/>
    <w:semiHidden/>
    <w:rsid w:val="00784E05"/>
  </w:style>
  <w:style w:type="character" w:customStyle="1" w:styleId="ae">
    <w:name w:val="Без интервала Знак"/>
    <w:link w:val="ad"/>
    <w:uiPriority w:val="1"/>
    <w:locked/>
    <w:rsid w:val="00B760F6"/>
  </w:style>
  <w:style w:type="paragraph" w:customStyle="1" w:styleId="TableParagraph">
    <w:name w:val="Table Paragraph"/>
    <w:basedOn w:val="a"/>
    <w:uiPriority w:val="1"/>
    <w:qFormat/>
    <w:rsid w:val="00666849"/>
    <w:pPr>
      <w:widowControl w:val="0"/>
      <w:autoSpaceDE w:val="0"/>
      <w:autoSpaceDN w:val="0"/>
      <w:spacing w:after="0" w:line="240" w:lineRule="auto"/>
      <w:ind w:left="108"/>
    </w:pPr>
    <w:rPr>
      <w:rFonts w:ascii="Times New Roman" w:eastAsia="Times New Roman" w:hAnsi="Times New Roman" w:cs="Times New Roman"/>
      <w:lang w:eastAsia="ru-RU" w:bidi="ru-RU"/>
    </w:rPr>
  </w:style>
  <w:style w:type="paragraph" w:customStyle="1" w:styleId="11">
    <w:name w:val="Заголовок 11"/>
    <w:basedOn w:val="a"/>
    <w:next w:val="a"/>
    <w:uiPriority w:val="1"/>
    <w:qFormat/>
    <w:rsid w:val="0066684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customStyle="1" w:styleId="12">
    <w:name w:val="Сетка таблицы1"/>
    <w:basedOn w:val="a1"/>
    <w:next w:val="a4"/>
    <w:uiPriority w:val="59"/>
    <w:rsid w:val="00DC627C"/>
    <w:pPr>
      <w:spacing w:after="0" w:line="240" w:lineRule="auto"/>
    </w:pPr>
    <w:rPr>
      <w:rFonts w:ascii="Times New Roman" w:hAnsi="Times New Roman"/>
      <w:sz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647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34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9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786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345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40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777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586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66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693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228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1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1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0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661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9824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205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footer" Target="footer2.xml"/><Relationship Id="rId26" Type="http://schemas.openxmlformats.org/officeDocument/2006/relationships/image" Target="media/image17.jpeg"/><Relationship Id="rId39" Type="http://schemas.openxmlformats.org/officeDocument/2006/relationships/hyperlink" Target="http://nsportal.ru/shkola/ekonomika/library/2014/11/23/kos-po-distsipline-osnovy-ekonomiki-menedzhmenta-i-marketinga" TargetMode="External"/><Relationship Id="rId21" Type="http://schemas.openxmlformats.org/officeDocument/2006/relationships/image" Target="media/image12.jpeg"/><Relationship Id="rId34" Type="http://schemas.openxmlformats.org/officeDocument/2006/relationships/image" Target="media/image25.jpeg"/><Relationship Id="rId42" Type="http://schemas.openxmlformats.org/officeDocument/2006/relationships/theme" Target="theme/theme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1.jpeg"/><Relationship Id="rId29" Type="http://schemas.openxmlformats.org/officeDocument/2006/relationships/image" Target="media/image20.emf"/><Relationship Id="rId41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5.png"/><Relationship Id="rId32" Type="http://schemas.openxmlformats.org/officeDocument/2006/relationships/image" Target="media/image23.emf"/><Relationship Id="rId37" Type="http://schemas.openxmlformats.org/officeDocument/2006/relationships/image" Target="media/image28.emf"/><Relationship Id="rId40" Type="http://schemas.openxmlformats.org/officeDocument/2006/relationships/hyperlink" Target="http://nsportal.ru/shkola/ekonomika/library/2014/11/23/kos-po-distsipline-osnovy-ekonomiki-menedzhmenta-i-marketinga" TargetMode="Externa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4.emf"/><Relationship Id="rId28" Type="http://schemas.openxmlformats.org/officeDocument/2006/relationships/image" Target="media/image19.emf"/><Relationship Id="rId36" Type="http://schemas.openxmlformats.org/officeDocument/2006/relationships/image" Target="media/image27.jpeg"/><Relationship Id="rId10" Type="http://schemas.openxmlformats.org/officeDocument/2006/relationships/image" Target="media/image3.jpeg"/><Relationship Id="rId19" Type="http://schemas.openxmlformats.org/officeDocument/2006/relationships/image" Target="media/image10.jpeg"/><Relationship Id="rId31" Type="http://schemas.openxmlformats.org/officeDocument/2006/relationships/image" Target="media/image22.emf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3.jpeg"/><Relationship Id="rId27" Type="http://schemas.openxmlformats.org/officeDocument/2006/relationships/image" Target="media/image18.jpeg"/><Relationship Id="rId30" Type="http://schemas.openxmlformats.org/officeDocument/2006/relationships/image" Target="media/image21.emf"/><Relationship Id="rId35" Type="http://schemas.openxmlformats.org/officeDocument/2006/relationships/image" Target="media/image26.jpeg"/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12" Type="http://schemas.openxmlformats.org/officeDocument/2006/relationships/image" Target="media/image5.jpeg"/><Relationship Id="rId17" Type="http://schemas.openxmlformats.org/officeDocument/2006/relationships/footer" Target="footer1.xml"/><Relationship Id="rId25" Type="http://schemas.openxmlformats.org/officeDocument/2006/relationships/image" Target="media/image16.jpeg"/><Relationship Id="rId33" Type="http://schemas.openxmlformats.org/officeDocument/2006/relationships/image" Target="media/image24.jpeg"/><Relationship Id="rId38" Type="http://schemas.openxmlformats.org/officeDocument/2006/relationships/image" Target="media/image2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8F2FBA-5973-4096-AA21-954834BE9B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4079</Words>
  <Characters>23256</Characters>
  <Application>Microsoft Office Word</Application>
  <DocSecurity>0</DocSecurity>
  <Lines>193</Lines>
  <Paragraphs>54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333</dc:creator>
  <cp:lastModifiedBy>Юлия</cp:lastModifiedBy>
  <cp:revision>19</cp:revision>
  <cp:lastPrinted>2016-02-22T04:16:00Z</cp:lastPrinted>
  <dcterms:created xsi:type="dcterms:W3CDTF">2020-12-29T09:51:00Z</dcterms:created>
  <dcterms:modified xsi:type="dcterms:W3CDTF">2023-05-12T05:56:00Z</dcterms:modified>
</cp:coreProperties>
</file>